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0AFC" w14:textId="5A0A9A73" w:rsidR="000D623D" w:rsidRPr="00E76401" w:rsidRDefault="000D623D" w:rsidP="00440F62">
      <w:pPr>
        <w:spacing w:after="0" w:line="264" w:lineRule="auto"/>
        <w:jc w:val="center"/>
        <w:rPr>
          <w:rFonts w:ascii="Times New Roman" w:hAnsi="Times New Roman"/>
          <w:b/>
          <w:color w:val="000000" w:themeColor="text1"/>
          <w:sz w:val="26"/>
        </w:rPr>
      </w:pPr>
      <w:r w:rsidRPr="00E76401">
        <w:rPr>
          <w:rFonts w:ascii="Times New Roman" w:hAnsi="Times New Roman"/>
          <w:b/>
          <w:color w:val="000000" w:themeColor="text1"/>
          <w:sz w:val="26"/>
        </w:rPr>
        <w:t>Szakmai összefoglaló a</w:t>
      </w:r>
      <w:r w:rsidR="007F624F" w:rsidRPr="00E76401">
        <w:rPr>
          <w:rFonts w:ascii="Times New Roman" w:hAnsi="Times New Roman"/>
          <w:b/>
          <w:color w:val="000000" w:themeColor="text1"/>
          <w:sz w:val="26"/>
        </w:rPr>
        <w:t xml:space="preserve"> </w:t>
      </w:r>
      <w:r w:rsidR="00063B27" w:rsidRPr="00E76401">
        <w:rPr>
          <w:rFonts w:ascii="Times New Roman" w:hAnsi="Times New Roman"/>
          <w:b/>
          <w:color w:val="000000" w:themeColor="text1"/>
          <w:sz w:val="26"/>
        </w:rPr>
        <w:t xml:space="preserve">Szakmajegyzékben szereplő szakmák </w:t>
      </w:r>
      <w:r w:rsidR="007F624F" w:rsidRPr="00E76401">
        <w:rPr>
          <w:rFonts w:ascii="Times New Roman" w:hAnsi="Times New Roman"/>
          <w:b/>
          <w:color w:val="000000" w:themeColor="text1"/>
          <w:sz w:val="26"/>
        </w:rPr>
        <w:t xml:space="preserve">szakmai </w:t>
      </w:r>
      <w:r w:rsidR="00063B27" w:rsidRPr="00E76401">
        <w:rPr>
          <w:rFonts w:ascii="Times New Roman" w:hAnsi="Times New Roman"/>
          <w:b/>
          <w:color w:val="000000" w:themeColor="text1"/>
          <w:sz w:val="26"/>
        </w:rPr>
        <w:t>vizsgái</w:t>
      </w:r>
      <w:r w:rsidRPr="00E76401">
        <w:rPr>
          <w:rFonts w:ascii="Times New Roman" w:hAnsi="Times New Roman"/>
          <w:b/>
          <w:color w:val="000000" w:themeColor="text1"/>
          <w:sz w:val="26"/>
        </w:rPr>
        <w:t>n vizsga</w:t>
      </w:r>
      <w:r w:rsidR="007F624F" w:rsidRPr="00E76401">
        <w:rPr>
          <w:rFonts w:ascii="Times New Roman" w:hAnsi="Times New Roman"/>
          <w:b/>
          <w:color w:val="000000" w:themeColor="text1"/>
          <w:sz w:val="26"/>
        </w:rPr>
        <w:t>felügyelő</w:t>
      </w:r>
      <w:r w:rsidRPr="00E76401">
        <w:rPr>
          <w:rFonts w:ascii="Times New Roman" w:hAnsi="Times New Roman"/>
          <w:b/>
          <w:color w:val="000000" w:themeColor="text1"/>
          <w:sz w:val="26"/>
        </w:rPr>
        <w:t xml:space="preserve">i feladatokat ellátó szakemberek </w:t>
      </w:r>
      <w:r w:rsidR="00063B27" w:rsidRPr="00E76401">
        <w:rPr>
          <w:rFonts w:ascii="Times New Roman" w:hAnsi="Times New Roman"/>
          <w:b/>
          <w:color w:val="000000" w:themeColor="text1"/>
          <w:sz w:val="26"/>
        </w:rPr>
        <w:t>felkészítéséhez</w:t>
      </w:r>
    </w:p>
    <w:p w14:paraId="695DDE6D" w14:textId="76767934" w:rsidR="00AA4600" w:rsidRPr="00E76401" w:rsidRDefault="00AA4600" w:rsidP="00440F62">
      <w:pPr>
        <w:spacing w:after="0" w:line="264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6"/>
        </w:rPr>
        <w:t>(</w:t>
      </w:r>
      <w:r w:rsidR="00741C78" w:rsidRPr="003765A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</w:t>
      </w:r>
      <w:r w:rsidR="00E902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E76401">
        <w:rPr>
          <w:rFonts w:ascii="Times New Roman" w:hAnsi="Times New Roman"/>
          <w:b/>
          <w:color w:val="000000" w:themeColor="text1"/>
          <w:sz w:val="26"/>
        </w:rPr>
        <w:t>)</w:t>
      </w:r>
    </w:p>
    <w:p w14:paraId="6FBF47ED" w14:textId="428D26BF" w:rsidR="000D623D" w:rsidRPr="00E76401" w:rsidRDefault="000D623D" w:rsidP="000D623D">
      <w:pPr>
        <w:spacing w:before="120" w:after="0" w:line="264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18373BE5" w14:textId="77777777" w:rsidR="00440F62" w:rsidRPr="00E76401" w:rsidRDefault="00CD4361" w:rsidP="004261DF">
      <w:pPr>
        <w:spacing w:before="120" w:after="0" w:line="264" w:lineRule="auto"/>
        <w:jc w:val="both"/>
        <w:rPr>
          <w:rFonts w:ascii="Times New Roman" w:hAnsi="Times New Roman"/>
          <w:b/>
          <w:i/>
          <w:color w:val="000000" w:themeColor="text1"/>
          <w:sz w:val="24"/>
          <w:u w:val="single"/>
        </w:rPr>
      </w:pPr>
      <w:r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>Bevezetés</w:t>
      </w:r>
    </w:p>
    <w:p w14:paraId="1A019024" w14:textId="30379DE3" w:rsidR="00FC5D22" w:rsidRPr="00E76401" w:rsidRDefault="00F81579" w:rsidP="004261D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A szakképzésről szóló 2019. évi LXXX. törvény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B550AC" w:rsidRPr="00E76401">
        <w:rPr>
          <w:rFonts w:ascii="Times New Roman" w:hAnsi="Times New Roman"/>
          <w:color w:val="000000" w:themeColor="text1"/>
          <w:sz w:val="24"/>
        </w:rPr>
        <w:t xml:space="preserve">a továbbiakban: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.) 2020. január 1-jei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hatálybalépés</w:t>
      </w:r>
      <w:r w:rsidR="00D7460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év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7460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l új korszak kezdődött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szakképzés rendszerében.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7460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változások </w:t>
      </w:r>
      <w:r w:rsidR="00AA46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bevezetésére </w:t>
      </w:r>
      <w:r w:rsidR="00D7460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7460D" w:rsidRPr="00E76401">
        <w:rPr>
          <w:rFonts w:ascii="Times New Roman" w:hAnsi="Times New Roman"/>
          <w:color w:val="000000" w:themeColor="text1"/>
          <w:sz w:val="24"/>
        </w:rPr>
        <w:t xml:space="preserve"> szakképző intézményekben </w:t>
      </w:r>
      <w:r w:rsidR="00AA4600" w:rsidRPr="00E76401">
        <w:rPr>
          <w:rFonts w:ascii="Times New Roman" w:hAnsi="Times New Roman"/>
          <w:color w:val="000000" w:themeColor="text1"/>
          <w:sz w:val="24"/>
        </w:rPr>
        <w:t>felmenő rendszerben</w:t>
      </w:r>
      <w:r w:rsidR="00D7460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A460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111E6" w:rsidRPr="00E76401">
        <w:rPr>
          <w:rFonts w:ascii="Times New Roman" w:hAnsi="Times New Roman"/>
          <w:color w:val="000000" w:themeColor="text1"/>
          <w:sz w:val="24"/>
        </w:rPr>
        <w:t>2020</w:t>
      </w:r>
      <w:r w:rsidR="0052216C" w:rsidRPr="00E76401">
        <w:rPr>
          <w:rFonts w:ascii="Times New Roman" w:hAnsi="Times New Roman"/>
          <w:color w:val="000000" w:themeColor="text1"/>
          <w:sz w:val="24"/>
        </w:rPr>
        <w:t>.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 szeptember 1-jétől </w:t>
      </w:r>
      <w:r w:rsidR="00AA4600" w:rsidRPr="00E76401">
        <w:rPr>
          <w:rFonts w:ascii="Times New Roman" w:hAnsi="Times New Roman"/>
          <w:color w:val="000000" w:themeColor="text1"/>
          <w:sz w:val="24"/>
        </w:rPr>
        <w:t xml:space="preserve">került sor, míg az iskolarendszeren kívüli képzésben az OKJ rendszer szerint 2020. december 31-ig indulhattak még </w:t>
      </w:r>
      <w:r w:rsidR="00371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korábbi </w:t>
      </w:r>
      <w:r w:rsidR="00AA4600" w:rsidRPr="00E76401">
        <w:rPr>
          <w:rFonts w:ascii="Times New Roman" w:hAnsi="Times New Roman"/>
          <w:color w:val="000000" w:themeColor="text1"/>
          <w:sz w:val="24"/>
        </w:rPr>
        <w:t>képzések. Az új szakképzési rendszer szabályozási</w:t>
      </w:r>
      <w:r w:rsidR="007111E6" w:rsidRPr="00E76401">
        <w:rPr>
          <w:rFonts w:ascii="Times New Roman" w:hAnsi="Times New Roman"/>
          <w:color w:val="000000" w:themeColor="text1"/>
          <w:sz w:val="24"/>
        </w:rPr>
        <w:t>,</w:t>
      </w:r>
      <w:r w:rsidR="00FC5D22" w:rsidRPr="00E76401">
        <w:rPr>
          <w:rFonts w:ascii="Times New Roman" w:hAnsi="Times New Roman"/>
          <w:color w:val="000000" w:themeColor="text1"/>
          <w:sz w:val="24"/>
        </w:rPr>
        <w:t xml:space="preserve"> jogszabályi hátterét az </w:t>
      </w:r>
      <w:proofErr w:type="spellStart"/>
      <w:r w:rsidR="00FC5D22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FC5D22" w:rsidRPr="00E76401">
        <w:rPr>
          <w:rFonts w:ascii="Times New Roman" w:hAnsi="Times New Roman"/>
          <w:color w:val="000000" w:themeColor="text1"/>
          <w:sz w:val="24"/>
        </w:rPr>
        <w:t xml:space="preserve">. mellett </w:t>
      </w:r>
      <w:r w:rsidR="00FC5D22" w:rsidRPr="00E76401">
        <w:rPr>
          <w:rFonts w:ascii="Times New Roman" w:hAnsi="Times New Roman"/>
          <w:i/>
          <w:color w:val="000000" w:themeColor="text1"/>
          <w:sz w:val="24"/>
        </w:rPr>
        <w:t>a szakképzésről szóló törvény végrehajtásáról szóló 12/2020. (II. 7.) Korm</w:t>
      </w:r>
      <w:r w:rsidR="0052216C" w:rsidRPr="00E76401">
        <w:rPr>
          <w:rFonts w:ascii="Times New Roman" w:hAnsi="Times New Roman"/>
          <w:i/>
          <w:color w:val="000000" w:themeColor="text1"/>
          <w:sz w:val="24"/>
        </w:rPr>
        <w:t>.</w:t>
      </w:r>
      <w:r w:rsidR="00FC5D22" w:rsidRPr="00E76401">
        <w:rPr>
          <w:rFonts w:ascii="Times New Roman" w:hAnsi="Times New Roman"/>
          <w:i/>
          <w:color w:val="000000" w:themeColor="text1"/>
          <w:sz w:val="24"/>
        </w:rPr>
        <w:t xml:space="preserve"> rendelet</w:t>
      </w:r>
      <w:r w:rsidR="00FC5D22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B550AC" w:rsidRPr="00E76401">
        <w:rPr>
          <w:rFonts w:ascii="Times New Roman" w:hAnsi="Times New Roman"/>
          <w:color w:val="000000" w:themeColor="text1"/>
          <w:sz w:val="24"/>
        </w:rPr>
        <w:t xml:space="preserve">a továbbiakban: </w:t>
      </w:r>
      <w:proofErr w:type="spellStart"/>
      <w:r w:rsidR="00FC5D22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FC5D22" w:rsidRPr="00E76401">
        <w:rPr>
          <w:rFonts w:ascii="Times New Roman" w:hAnsi="Times New Roman"/>
          <w:color w:val="000000" w:themeColor="text1"/>
          <w:sz w:val="24"/>
        </w:rPr>
        <w:t>.) teszi teljessé.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FC5D22" w:rsidRPr="00E76401">
        <w:rPr>
          <w:rFonts w:ascii="Times New Roman" w:hAnsi="Times New Roman"/>
          <w:color w:val="000000" w:themeColor="text1"/>
          <w:sz w:val="24"/>
        </w:rPr>
        <w:t xml:space="preserve">A változások következtében </w:t>
      </w:r>
      <w:r w:rsidR="00FC5D22" w:rsidRPr="00E76401">
        <w:rPr>
          <w:rFonts w:ascii="Times New Roman" w:hAnsi="Times New Roman"/>
          <w:b/>
          <w:color w:val="000000" w:themeColor="text1"/>
          <w:sz w:val="24"/>
        </w:rPr>
        <w:t>jelentősen átalakult a szakképző intézmények struktúrája, alapvetően megváltozott az oktatás, képzés szerkezete, gyökeresen átalakult az állam által elismert középfokú képesítések halmaza és nagy változások történtek a vizsgáztatás rendszerében is.</w:t>
      </w:r>
    </w:p>
    <w:p w14:paraId="490387A6" w14:textId="14843F67" w:rsidR="00FC5D22" w:rsidRPr="00E76401" w:rsidRDefault="00FC5D22" w:rsidP="004261D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Jelen anyagban </w:t>
      </w:r>
      <w:r w:rsidR="00221E5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az új szakképzési rendszerben az oktatási folyamatot lezáró</w:t>
      </w:r>
      <w:r w:rsidR="00221E5A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új típusú szakmai vizsgához, vizsgáztatáshoz kapcsolódó, azokkal szorosabban összefüggő </w:t>
      </w:r>
      <w:r w:rsidR="003718BE">
        <w:rPr>
          <w:rFonts w:ascii="Times New Roman" w:hAnsi="Times New Roman" w:cs="Times New Roman"/>
          <w:color w:val="000000" w:themeColor="text1"/>
          <w:sz w:val="24"/>
          <w:szCs w:val="24"/>
        </w:rPr>
        <w:t>ismeretek, szabályozási elemek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 kerülnek bemuta</w:t>
      </w:r>
      <w:r w:rsidR="0052216C" w:rsidRPr="00E76401">
        <w:rPr>
          <w:rFonts w:ascii="Times New Roman" w:hAnsi="Times New Roman"/>
          <w:color w:val="000000" w:themeColor="text1"/>
          <w:sz w:val="24"/>
        </w:rPr>
        <w:t>tásra</w:t>
      </w:r>
      <w:r w:rsidR="00221E5A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21E5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utalva</w:t>
      </w:r>
      <w:r w:rsidR="00221E5A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E04A40" w:rsidRPr="00E76401">
        <w:rPr>
          <w:rFonts w:ascii="Times New Roman" w:hAnsi="Times New Roman"/>
          <w:color w:val="000000" w:themeColor="text1"/>
          <w:sz w:val="24"/>
        </w:rPr>
        <w:t>a korábbi vizsgáztatási rendszerből átvett</w:t>
      </w:r>
      <w:r w:rsidR="00A6700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4A4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111E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megmarad</w:t>
      </w:r>
      <w:r w:rsidR="00E04A4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t)</w:t>
      </w:r>
      <w:r w:rsidR="00B0129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11E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és </w:t>
      </w:r>
      <w:r w:rsidR="00E04A4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meg</w:t>
      </w:r>
      <w:r w:rsidR="007111E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változ</w:t>
      </w:r>
      <w:r w:rsidR="00E04A4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ott</w:t>
      </w:r>
      <w:r w:rsidR="007111E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eleme</w:t>
      </w:r>
      <w:r w:rsidR="00E04A4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kre</w:t>
      </w:r>
      <w:r w:rsidR="007111E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szabály</w:t>
      </w:r>
      <w:r w:rsidR="00E04A4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okra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 is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1795D20D" w14:textId="1AC9F296" w:rsidR="00E04A40" w:rsidRPr="003765AE" w:rsidRDefault="00E04A40" w:rsidP="004261DF">
      <w:pPr>
        <w:spacing w:before="12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(Jelen szakmai anyag már nem foglalkozik a korábbi rendszer kifutó képzéseihez kapcsolódó vizsgákkal tekintettel arra, hogy az iskolarendszeren kívüli felnőttképzés rendszerében a korábbi, OKJ-s szakképesítések megszerzésére irányuló komplex szakmai vizsgák megszervezésének, lebonyolításának végső időpontja 2022. december 31. volt, az iskolai rendszerű képzések tekintetében pedig a</w:t>
      </w:r>
      <w:r w:rsidR="009F7F8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z utolsó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kifutó évfolyamok 2024-ben vizsgáztak. Így </w:t>
      </w:r>
      <w:r w:rsidR="008B23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B23E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B23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8B23E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B23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9F7F8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OKJ szakképesítésekhez kapcsolódóan már </w:t>
      </w:r>
      <w:r w:rsidR="009A1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vizsga </w:t>
      </w:r>
      <w:r w:rsidR="008B6E4A">
        <w:rPr>
          <w:rFonts w:ascii="Times New Roman" w:hAnsi="Times New Roman" w:cs="Times New Roman"/>
          <w:color w:val="000000" w:themeColor="text1"/>
          <w:sz w:val="24"/>
          <w:szCs w:val="24"/>
        </w:rPr>
        <w:t>nem kerül</w:t>
      </w:r>
      <w:r w:rsidR="008C5B83">
        <w:rPr>
          <w:rFonts w:ascii="Times New Roman" w:hAnsi="Times New Roman" w:cs="Times New Roman"/>
          <w:color w:val="000000" w:themeColor="text1"/>
          <w:sz w:val="24"/>
          <w:szCs w:val="24"/>
        </w:rPr>
        <w:t>het</w:t>
      </w:r>
      <w:r w:rsidR="009F7F8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megszervezésre.)</w:t>
      </w:r>
    </w:p>
    <w:p w14:paraId="74AAE66D" w14:textId="2EE91524" w:rsidR="00AA4600" w:rsidRPr="00E76401" w:rsidRDefault="00AA4600" w:rsidP="00AA4600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2020-202</w:t>
      </w:r>
      <w:r w:rsidR="00136BC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4 közötti időszakban</w:t>
      </w:r>
      <w:r w:rsidR="000A72CC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A67002" w:rsidRPr="00E76401">
        <w:rPr>
          <w:rFonts w:ascii="Times New Roman" w:hAnsi="Times New Roman"/>
          <w:color w:val="000000" w:themeColor="text1"/>
          <w:sz w:val="24"/>
        </w:rPr>
        <w:t>sor került 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rendszer finomhangolására, amely a jogszabályi háttér módosítását is magával vonta. A lényeges változásokat a következő jogszabály</w:t>
      </w:r>
      <w:r w:rsidR="00A11CD8" w:rsidRPr="00E76401">
        <w:rPr>
          <w:rFonts w:ascii="Times New Roman" w:hAnsi="Times New Roman"/>
          <w:color w:val="000000" w:themeColor="text1"/>
          <w:sz w:val="24"/>
        </w:rPr>
        <w:t>-</w:t>
      </w:r>
      <w:r w:rsidRPr="00E76401">
        <w:rPr>
          <w:rFonts w:ascii="Times New Roman" w:hAnsi="Times New Roman"/>
          <w:color w:val="000000" w:themeColor="text1"/>
          <w:sz w:val="24"/>
        </w:rPr>
        <w:t>módosítások tartalmazzák:</w:t>
      </w:r>
    </w:p>
    <w:p w14:paraId="5B56C8F9" w14:textId="77777777" w:rsidR="00AA4600" w:rsidRPr="00E76401" w:rsidRDefault="00AA4600" w:rsidP="00AA4600">
      <w:pPr>
        <w:spacing w:before="120" w:after="0" w:line="264" w:lineRule="auto"/>
        <w:jc w:val="both"/>
        <w:rPr>
          <w:rFonts w:ascii="Times New Roman" w:hAnsi="Times New Roman"/>
          <w:i/>
          <w:color w:val="000000" w:themeColor="text1"/>
          <w:sz w:val="24"/>
          <w:u w:val="single"/>
        </w:rPr>
      </w:pPr>
      <w:r w:rsidRPr="00E76401">
        <w:rPr>
          <w:rFonts w:ascii="Times New Roman" w:hAnsi="Times New Roman"/>
          <w:i/>
          <w:color w:val="000000" w:themeColor="text1"/>
          <w:sz w:val="24"/>
          <w:u w:val="single"/>
        </w:rPr>
        <w:t xml:space="preserve">Az </w:t>
      </w:r>
      <w:proofErr w:type="spellStart"/>
      <w:r w:rsidRPr="00E76401">
        <w:rPr>
          <w:rFonts w:ascii="Times New Roman" w:hAnsi="Times New Roman"/>
          <w:i/>
          <w:color w:val="000000" w:themeColor="text1"/>
          <w:sz w:val="24"/>
          <w:u w:val="single"/>
        </w:rPr>
        <w:t>Szkt</w:t>
      </w:r>
      <w:proofErr w:type="spellEnd"/>
      <w:r w:rsidRPr="00E76401">
        <w:rPr>
          <w:rFonts w:ascii="Times New Roman" w:hAnsi="Times New Roman"/>
          <w:i/>
          <w:color w:val="000000" w:themeColor="text1"/>
          <w:sz w:val="24"/>
          <w:u w:val="single"/>
        </w:rPr>
        <w:t xml:space="preserve">. módosítása: </w:t>
      </w:r>
    </w:p>
    <w:p w14:paraId="2B68EF85" w14:textId="1D1FCFAD" w:rsidR="00AA4600" w:rsidRPr="00E76401" w:rsidRDefault="00AA460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egyes törvényeknek a szakképzéssel és a felnőttképzéssel összefüggő módosításáról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2021. évi LXXXIII. törvény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[kihirdetve M</w:t>
      </w:r>
      <w:r w:rsidR="005E2E64" w:rsidRPr="00E76401">
        <w:rPr>
          <w:rFonts w:ascii="Times New Roman" w:hAnsi="Times New Roman"/>
          <w:color w:val="000000" w:themeColor="text1"/>
          <w:sz w:val="24"/>
        </w:rPr>
        <w:t xml:space="preserve">agyar 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="005E2E64" w:rsidRPr="00E76401">
        <w:rPr>
          <w:rFonts w:ascii="Times New Roman" w:hAnsi="Times New Roman"/>
          <w:color w:val="000000" w:themeColor="text1"/>
          <w:sz w:val="24"/>
        </w:rPr>
        <w:t>özlöny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2021/119.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 száma,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2021. június 25.]</w:t>
      </w:r>
    </w:p>
    <w:p w14:paraId="73B98CD7" w14:textId="66BF79AA" w:rsidR="00AA4600" w:rsidRPr="00E76401" w:rsidRDefault="00AA460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az egyes képzéseket és a foglalkoztatást érintő törvények módosításáról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2021. évi CXLVII. törvény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[kihirdetve M</w:t>
      </w:r>
      <w:r w:rsidR="005E2E64" w:rsidRPr="00E76401">
        <w:rPr>
          <w:rFonts w:ascii="Times New Roman" w:hAnsi="Times New Roman"/>
          <w:color w:val="000000" w:themeColor="text1"/>
          <w:sz w:val="24"/>
        </w:rPr>
        <w:t xml:space="preserve">agyar 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="005E2E64" w:rsidRPr="00E76401">
        <w:rPr>
          <w:rFonts w:ascii="Times New Roman" w:hAnsi="Times New Roman"/>
          <w:color w:val="000000" w:themeColor="text1"/>
          <w:sz w:val="24"/>
        </w:rPr>
        <w:t>özlöny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2021/235.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 száma,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2021. december 21.]</w:t>
      </w:r>
    </w:p>
    <w:p w14:paraId="6D98D5D6" w14:textId="77777777" w:rsidR="000B3AD0" w:rsidRPr="00E76401" w:rsidRDefault="000B3AD0" w:rsidP="000B3AD0">
      <w:pPr>
        <w:pStyle w:val="Listaszerbekezds"/>
        <w:numPr>
          <w:ilvl w:val="0"/>
          <w:numId w:val="26"/>
        </w:numPr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szakképzésben lezajlott átalakítás utólagos hatásvizsgálatából adódó törvénymódosításokról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2023. évi XXXIII. törvény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[kihirdetve Magyar Közlöny 2023/81. száma, 2023. június 2.]</w:t>
      </w:r>
    </w:p>
    <w:p w14:paraId="4DFFCC4C" w14:textId="1D0B9703" w:rsidR="002238CA" w:rsidRPr="002238CA" w:rsidRDefault="00136BC0" w:rsidP="002238CA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oktatási, családügyi, kulturális tárgyú és kapcsolódó törvények módosításáról szóló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2024. évi XIII. törvény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[kihirdetve Magyar Közlöny 2024/52. száma, 2024. május 9.]</w:t>
      </w:r>
    </w:p>
    <w:p w14:paraId="46BB5CFA" w14:textId="77777777" w:rsidR="00801846" w:rsidRDefault="002238CA" w:rsidP="00801846">
      <w:pPr>
        <w:pStyle w:val="Listaszerbekezds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8CA">
        <w:rPr>
          <w:rFonts w:ascii="Times New Roman" w:hAnsi="Times New Roman" w:cs="Times New Roman"/>
          <w:color w:val="000000" w:themeColor="text1"/>
          <w:sz w:val="24"/>
          <w:szCs w:val="24"/>
        </w:rPr>
        <w:t>egyes felsőoktatási, családügyi és kulturális tárgyú törvények módosításáról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szóló </w:t>
      </w:r>
      <w:r w:rsidRPr="002238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2024. évi LXXVI. törvény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[k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ihirdetve Magyar Közlöny 2024/131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száma, 2024.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december 20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.]</w:t>
      </w:r>
    </w:p>
    <w:p w14:paraId="4DAECA66" w14:textId="116E8429" w:rsidR="00D23277" w:rsidRPr="00CB648A" w:rsidRDefault="00BB3255" w:rsidP="00CB648A">
      <w:pPr>
        <w:pStyle w:val="Listaszerbekezds"/>
        <w:numPr>
          <w:ilvl w:val="0"/>
          <w:numId w:val="26"/>
        </w:numPr>
        <w:rPr>
          <w:i/>
          <w:u w:val="single"/>
        </w:rPr>
      </w:pPr>
      <w:r w:rsidRPr="00CB64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felsőoktatási, kulturális és kapcsolódó törvények módosításáról szóló </w:t>
      </w:r>
      <w:r w:rsidRPr="00CB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2025. évi XCV</w:t>
      </w:r>
      <w:r w:rsidRPr="00CB6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B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törvény</w:t>
      </w:r>
      <w:r w:rsidR="0011438D" w:rsidRPr="00CB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45D7C" w:rsidRPr="00CB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módosítása</w:t>
      </w:r>
      <w:r w:rsidR="00345D7C" w:rsidRPr="00345D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01846" w:rsidRPr="00CB6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amely tartalmazza </w:t>
      </w:r>
      <w:r w:rsidR="00B70370" w:rsidRPr="00CB6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szakképzésről szóló 2019. évi LXXX. törvény </w:t>
      </w:r>
      <w:r w:rsidR="00801846" w:rsidRPr="00CB648A">
        <w:rPr>
          <w:rFonts w:ascii="Times New Roman" w:hAnsi="Times New Roman" w:cs="Times New Roman"/>
          <w:color w:val="000000" w:themeColor="text1"/>
          <w:sz w:val="24"/>
          <w:szCs w:val="24"/>
        </w:rPr>
        <w:t>módosítását.</w:t>
      </w:r>
      <w:r w:rsidR="00345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D7C" w:rsidRPr="00345D7C">
        <w:rPr>
          <w:rFonts w:ascii="Times New Roman" w:hAnsi="Times New Roman" w:cs="Times New Roman"/>
          <w:color w:val="000000" w:themeColor="text1"/>
          <w:sz w:val="24"/>
          <w:szCs w:val="24"/>
        </w:rPr>
        <w:t>[kihirdetve Magyar Közlöny 202</w:t>
      </w:r>
      <w:r w:rsidR="00345D7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45D7C" w:rsidRPr="00345D7C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FE030C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="00345D7C" w:rsidRPr="00345D7C">
        <w:rPr>
          <w:rFonts w:ascii="Times New Roman" w:hAnsi="Times New Roman" w:cs="Times New Roman"/>
          <w:color w:val="000000" w:themeColor="text1"/>
          <w:sz w:val="24"/>
          <w:szCs w:val="24"/>
        </w:rPr>
        <w:t>. száma, 202</w:t>
      </w:r>
      <w:r w:rsidR="00345D7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45D7C" w:rsidRPr="00345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december </w:t>
      </w:r>
      <w:r w:rsidR="00345D7C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345D7C" w:rsidRPr="00345D7C">
        <w:rPr>
          <w:rFonts w:ascii="Times New Roman" w:hAnsi="Times New Roman" w:cs="Times New Roman"/>
          <w:color w:val="000000" w:themeColor="text1"/>
          <w:sz w:val="24"/>
          <w:szCs w:val="24"/>
        </w:rPr>
        <w:t>.]</w:t>
      </w:r>
    </w:p>
    <w:p w14:paraId="305D17E8" w14:textId="77777777" w:rsidR="00AA4600" w:rsidRPr="00E76401" w:rsidRDefault="00AA4600" w:rsidP="00AA4600">
      <w:pPr>
        <w:spacing w:before="120" w:after="0" w:line="264" w:lineRule="auto"/>
        <w:jc w:val="both"/>
        <w:rPr>
          <w:rFonts w:ascii="Times New Roman" w:hAnsi="Times New Roman"/>
          <w:i/>
          <w:color w:val="000000" w:themeColor="text1"/>
          <w:sz w:val="24"/>
          <w:u w:val="single"/>
        </w:rPr>
      </w:pPr>
      <w:r w:rsidRPr="00E76401">
        <w:rPr>
          <w:rFonts w:ascii="Times New Roman" w:hAnsi="Times New Roman"/>
          <w:i/>
          <w:color w:val="000000" w:themeColor="text1"/>
          <w:sz w:val="24"/>
          <w:u w:val="single"/>
        </w:rPr>
        <w:t xml:space="preserve">Az </w:t>
      </w:r>
      <w:proofErr w:type="spellStart"/>
      <w:r w:rsidRPr="00E76401">
        <w:rPr>
          <w:rFonts w:ascii="Times New Roman" w:hAnsi="Times New Roman"/>
          <w:i/>
          <w:color w:val="000000" w:themeColor="text1"/>
          <w:sz w:val="24"/>
          <w:u w:val="single"/>
        </w:rPr>
        <w:t>Szkr</w:t>
      </w:r>
      <w:proofErr w:type="spellEnd"/>
      <w:r w:rsidRPr="00E76401">
        <w:rPr>
          <w:rFonts w:ascii="Times New Roman" w:hAnsi="Times New Roman"/>
          <w:i/>
          <w:color w:val="000000" w:themeColor="text1"/>
          <w:sz w:val="24"/>
          <w:u w:val="single"/>
        </w:rPr>
        <w:t xml:space="preserve">. módosítása: </w:t>
      </w:r>
    </w:p>
    <w:p w14:paraId="7E6AE63C" w14:textId="3821D63A" w:rsidR="00AA4600" w:rsidRPr="00E76401" w:rsidRDefault="00AA460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szakképzéssel és a felnőttképzéssel összefüggő egyes kormányrendeletek módosításáról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95/2021. (II. 27.) Korm. rendelet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[kihirdetve M</w:t>
      </w:r>
      <w:r w:rsidR="005E2E64" w:rsidRPr="00E76401">
        <w:rPr>
          <w:rFonts w:ascii="Times New Roman" w:hAnsi="Times New Roman"/>
          <w:color w:val="000000" w:themeColor="text1"/>
          <w:sz w:val="24"/>
        </w:rPr>
        <w:t xml:space="preserve">agyar 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="005E2E64" w:rsidRPr="00E76401">
        <w:rPr>
          <w:rFonts w:ascii="Times New Roman" w:hAnsi="Times New Roman"/>
          <w:color w:val="000000" w:themeColor="text1"/>
          <w:sz w:val="24"/>
        </w:rPr>
        <w:t>özlöny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2021/31</w:t>
      </w:r>
      <w:r w:rsidR="00BD2092" w:rsidRPr="00E76401">
        <w:rPr>
          <w:rFonts w:ascii="Times New Roman" w:hAnsi="Times New Roman"/>
          <w:color w:val="000000" w:themeColor="text1"/>
          <w:sz w:val="24"/>
        </w:rPr>
        <w:t>.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 száma, 2021. február 27.</w:t>
      </w:r>
      <w:r w:rsidRPr="00E76401">
        <w:rPr>
          <w:rFonts w:ascii="Times New Roman" w:hAnsi="Times New Roman"/>
          <w:color w:val="000000" w:themeColor="text1"/>
          <w:sz w:val="24"/>
        </w:rPr>
        <w:t>]</w:t>
      </w:r>
    </w:p>
    <w:p w14:paraId="660F8C86" w14:textId="00DAF945" w:rsidR="00AA4600" w:rsidRPr="00E76401" w:rsidRDefault="00AA460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szakképzésről szóló törvény végrehajtásáról szóló 12/2020. (II. 7.) Korm. rendelet módosításáról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319/2020. (VII. 1.) Korm. rendelet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[kihirdetve M</w:t>
      </w:r>
      <w:r w:rsidR="005E2E64" w:rsidRPr="00E76401">
        <w:rPr>
          <w:rFonts w:ascii="Times New Roman" w:hAnsi="Times New Roman"/>
          <w:color w:val="000000" w:themeColor="text1"/>
          <w:sz w:val="24"/>
        </w:rPr>
        <w:t xml:space="preserve">agyar 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="005E2E64" w:rsidRPr="00E76401">
        <w:rPr>
          <w:rFonts w:ascii="Times New Roman" w:hAnsi="Times New Roman"/>
          <w:color w:val="000000" w:themeColor="text1"/>
          <w:sz w:val="24"/>
        </w:rPr>
        <w:t>özlöny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2020/157</w:t>
      </w:r>
      <w:r w:rsidR="00BD2092" w:rsidRPr="00E76401">
        <w:rPr>
          <w:rFonts w:ascii="Times New Roman" w:hAnsi="Times New Roman"/>
          <w:color w:val="000000" w:themeColor="text1"/>
          <w:sz w:val="24"/>
        </w:rPr>
        <w:t>.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 száma, 2020. február 7.</w:t>
      </w:r>
      <w:r w:rsidRPr="00E76401">
        <w:rPr>
          <w:rFonts w:ascii="Times New Roman" w:hAnsi="Times New Roman"/>
          <w:color w:val="000000" w:themeColor="text1"/>
          <w:sz w:val="24"/>
        </w:rPr>
        <w:t>]</w:t>
      </w:r>
    </w:p>
    <w:p w14:paraId="7D8ECCEA" w14:textId="1D67DBCB" w:rsidR="00AA4600" w:rsidRPr="00E76401" w:rsidRDefault="00AA460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egyes kormányrendeleteknek a szakképzéssel összefüggő módosításáról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380/2021. (VI. 30.) Korm. rendelet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[kihirdetve M</w:t>
      </w:r>
      <w:r w:rsidR="005E2E64" w:rsidRPr="00E76401">
        <w:rPr>
          <w:rFonts w:ascii="Times New Roman" w:hAnsi="Times New Roman"/>
          <w:color w:val="000000" w:themeColor="text1"/>
          <w:sz w:val="24"/>
        </w:rPr>
        <w:t xml:space="preserve">agyar 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="005E2E64" w:rsidRPr="00E76401">
        <w:rPr>
          <w:rFonts w:ascii="Times New Roman" w:hAnsi="Times New Roman"/>
          <w:color w:val="000000" w:themeColor="text1"/>
          <w:sz w:val="24"/>
        </w:rPr>
        <w:t>özlöny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2021/123.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 száma, 2020. június 30.</w:t>
      </w:r>
      <w:r w:rsidRPr="00E76401">
        <w:rPr>
          <w:rFonts w:ascii="Times New Roman" w:hAnsi="Times New Roman"/>
          <w:color w:val="000000" w:themeColor="text1"/>
          <w:sz w:val="24"/>
        </w:rPr>
        <w:t>]</w:t>
      </w:r>
    </w:p>
    <w:p w14:paraId="6A581DD9" w14:textId="7246D69A" w:rsidR="00AA4600" w:rsidRPr="00E76401" w:rsidRDefault="00AA460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egyes kormányrendeleteknek a szakképzéssel összefüggő módosításáról szóló </w:t>
      </w:r>
      <w:r w:rsidRPr="00E76401">
        <w:rPr>
          <w:rFonts w:ascii="Times New Roman" w:hAnsi="Times New Roman"/>
          <w:b/>
          <w:color w:val="000000" w:themeColor="text1"/>
          <w:sz w:val="24"/>
        </w:rPr>
        <w:t>800/2021. (XII. 28.) Korm. rendelet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bookmarkStart w:id="0" w:name="_Hlk139872693"/>
      <w:r w:rsidRPr="00E76401">
        <w:rPr>
          <w:rFonts w:ascii="Times New Roman" w:hAnsi="Times New Roman"/>
          <w:color w:val="000000" w:themeColor="text1"/>
          <w:sz w:val="24"/>
        </w:rPr>
        <w:t>[</w:t>
      </w:r>
      <w:bookmarkEnd w:id="0"/>
      <w:r w:rsidRPr="00E76401">
        <w:rPr>
          <w:rFonts w:ascii="Times New Roman" w:hAnsi="Times New Roman"/>
          <w:color w:val="000000" w:themeColor="text1"/>
          <w:sz w:val="24"/>
        </w:rPr>
        <w:t>kihirdetve M</w:t>
      </w:r>
      <w:r w:rsidR="005E2E64" w:rsidRPr="00E76401">
        <w:rPr>
          <w:rFonts w:ascii="Times New Roman" w:hAnsi="Times New Roman"/>
          <w:color w:val="000000" w:themeColor="text1"/>
          <w:sz w:val="24"/>
        </w:rPr>
        <w:t xml:space="preserve">agyar </w:t>
      </w:r>
      <w:r w:rsidRPr="00E76401">
        <w:rPr>
          <w:rFonts w:ascii="Times New Roman" w:hAnsi="Times New Roman"/>
          <w:color w:val="000000" w:themeColor="text1"/>
          <w:sz w:val="24"/>
        </w:rPr>
        <w:t>K</w:t>
      </w:r>
      <w:r w:rsidR="005E2E64" w:rsidRPr="00E76401">
        <w:rPr>
          <w:rFonts w:ascii="Times New Roman" w:hAnsi="Times New Roman"/>
          <w:color w:val="000000" w:themeColor="text1"/>
          <w:sz w:val="24"/>
        </w:rPr>
        <w:t>özlöny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2021/243.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 száma, 2021. december 28.</w:t>
      </w:r>
      <w:r w:rsidR="005E2E64" w:rsidRPr="00E76401">
        <w:rPr>
          <w:rFonts w:ascii="Times New Roman" w:hAnsi="Times New Roman"/>
          <w:color w:val="000000" w:themeColor="text1"/>
          <w:sz w:val="24"/>
        </w:rPr>
        <w:t>]</w:t>
      </w:r>
    </w:p>
    <w:p w14:paraId="32D88171" w14:textId="4DCE7191" w:rsidR="00136BC0" w:rsidRPr="00E76401" w:rsidRDefault="000B3AD0" w:rsidP="00136BC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szakképzésben lezajlott átalakítás utólagos hatásvizsgálatából adódó kormányrendelet-módosításokról </w:t>
      </w:r>
      <w:r w:rsidRPr="00E76401">
        <w:rPr>
          <w:rFonts w:ascii="Times New Roman" w:hAnsi="Times New Roman"/>
          <w:b/>
          <w:color w:val="000000" w:themeColor="text1"/>
          <w:sz w:val="24"/>
        </w:rPr>
        <w:t>292/2023. (VII.6.)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Korm. rendelet [kihirdetve Magyar Közlöny 2023/101. száma, 2023. július 6.</w:t>
      </w:r>
      <w:r w:rsidR="004370EC" w:rsidRPr="00E76401">
        <w:rPr>
          <w:rFonts w:ascii="Times New Roman" w:hAnsi="Times New Roman"/>
          <w:color w:val="000000" w:themeColor="text1"/>
          <w:sz w:val="24"/>
        </w:rPr>
        <w:t>]</w:t>
      </w:r>
    </w:p>
    <w:p w14:paraId="3CE185D8" w14:textId="57C802DF" w:rsidR="00136BC0" w:rsidRPr="003765AE" w:rsidRDefault="00136BC0" w:rsidP="00AA4600">
      <w:pPr>
        <w:pStyle w:val="Listaszerbekezds"/>
        <w:numPr>
          <w:ilvl w:val="0"/>
          <w:numId w:val="26"/>
        </w:numPr>
        <w:spacing w:before="12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szakképzésről szóló törvény végrehajtásáról szóló 12/2020. (II. 7.) Korm. rendelet módosításáról szóló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129/2024. (VI. 17.) Korm. rendelet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[kihirdetve Magyar Közlöny 2024/65. száma, 2024. június 17.]</w:t>
      </w:r>
    </w:p>
    <w:p w14:paraId="517DFCF3" w14:textId="685FC125" w:rsidR="00AA4600" w:rsidRPr="003765AE" w:rsidRDefault="00AA4600" w:rsidP="00AA4600">
      <w:pPr>
        <w:spacing w:before="12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következő tájékoztató az időközi változásokat figyelembe vevő, </w:t>
      </w:r>
      <w:r w:rsidR="00D318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D318E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318E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06CF7" w:rsidRPr="00E76401">
        <w:rPr>
          <w:rFonts w:ascii="Times New Roman" w:hAnsi="Times New Roman"/>
          <w:color w:val="000000" w:themeColor="text1"/>
          <w:sz w:val="24"/>
        </w:rPr>
        <w:t>első félévi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hatályos jogszabályi háttérhez igazodik.</w:t>
      </w:r>
      <w:r w:rsidR="00F13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715">
        <w:rPr>
          <w:rFonts w:ascii="Times New Roman" w:hAnsi="Times New Roman" w:cs="Times New Roman"/>
          <w:sz w:val="24"/>
          <w:szCs w:val="24"/>
        </w:rPr>
        <w:t xml:space="preserve">Elöljáróban megjegyzendő, hogy a szakmai vizsgáztatás </w:t>
      </w:r>
      <w:r w:rsidR="00B007A3">
        <w:rPr>
          <w:rFonts w:ascii="Times New Roman" w:hAnsi="Times New Roman" w:cs="Times New Roman"/>
          <w:sz w:val="24"/>
          <w:szCs w:val="24"/>
        </w:rPr>
        <w:t xml:space="preserve">elvei, szempontrendszere és </w:t>
      </w:r>
      <w:r w:rsidR="004F4B53">
        <w:rPr>
          <w:rFonts w:ascii="Times New Roman" w:hAnsi="Times New Roman" w:cs="Times New Roman"/>
          <w:sz w:val="24"/>
          <w:szCs w:val="24"/>
        </w:rPr>
        <w:t>lebonyolítási keretei</w:t>
      </w:r>
      <w:r w:rsidR="00F13715">
        <w:rPr>
          <w:rFonts w:ascii="Times New Roman" w:hAnsi="Times New Roman" w:cs="Times New Roman"/>
          <w:sz w:val="24"/>
          <w:szCs w:val="24"/>
        </w:rPr>
        <w:t xml:space="preserve"> az</w:t>
      </w:r>
      <w:r w:rsidR="00F13715" w:rsidRPr="00E76401">
        <w:rPr>
          <w:rFonts w:ascii="Times New Roman" w:hAnsi="Times New Roman"/>
          <w:sz w:val="24"/>
        </w:rPr>
        <w:t xml:space="preserve"> új szakképzési rendszer </w:t>
      </w:r>
      <w:r w:rsidR="00F13715">
        <w:rPr>
          <w:rFonts w:ascii="Times New Roman" w:hAnsi="Times New Roman" w:cs="Times New Roman"/>
          <w:sz w:val="24"/>
          <w:szCs w:val="24"/>
        </w:rPr>
        <w:t>2020. évi bevezetése óta eltelt időszakban lényegé</w:t>
      </w:r>
      <w:r w:rsidR="00B007A3">
        <w:rPr>
          <w:rFonts w:ascii="Times New Roman" w:hAnsi="Times New Roman" w:cs="Times New Roman"/>
          <w:sz w:val="24"/>
          <w:szCs w:val="24"/>
        </w:rPr>
        <w:t>ben nem módosultak, ugyanakkor a vizsgáztatáshoz kapcsolódó jogszabályi háttérben történt</w:t>
      </w:r>
      <w:r w:rsidR="004F4B53">
        <w:rPr>
          <w:rFonts w:ascii="Times New Roman" w:hAnsi="Times New Roman" w:cs="Times New Roman"/>
          <w:sz w:val="24"/>
          <w:szCs w:val="24"/>
        </w:rPr>
        <w:t>ek</w:t>
      </w:r>
      <w:r w:rsidR="00B007A3">
        <w:rPr>
          <w:rFonts w:ascii="Times New Roman" w:hAnsi="Times New Roman" w:cs="Times New Roman"/>
          <w:sz w:val="24"/>
          <w:szCs w:val="24"/>
        </w:rPr>
        <w:t xml:space="preserve"> jelentős</w:t>
      </w:r>
      <w:r w:rsidR="004F4B53">
        <w:rPr>
          <w:rFonts w:ascii="Times New Roman" w:hAnsi="Times New Roman" w:cs="Times New Roman"/>
          <w:sz w:val="24"/>
          <w:szCs w:val="24"/>
        </w:rPr>
        <w:t>ebb</w:t>
      </w:r>
      <w:r w:rsidR="00B007A3">
        <w:rPr>
          <w:rFonts w:ascii="Times New Roman" w:hAnsi="Times New Roman" w:cs="Times New Roman"/>
          <w:sz w:val="24"/>
          <w:szCs w:val="24"/>
        </w:rPr>
        <w:t xml:space="preserve"> változás</w:t>
      </w:r>
      <w:r w:rsidR="004F4B53">
        <w:rPr>
          <w:rFonts w:ascii="Times New Roman" w:hAnsi="Times New Roman" w:cs="Times New Roman"/>
          <w:sz w:val="24"/>
          <w:szCs w:val="24"/>
        </w:rPr>
        <w:t>ok, amelyek a vizsgabizottság működését is érintik</w:t>
      </w:r>
      <w:r w:rsidR="00F13715">
        <w:rPr>
          <w:rFonts w:ascii="Times New Roman" w:hAnsi="Times New Roman" w:cs="Times New Roman"/>
          <w:sz w:val="24"/>
          <w:szCs w:val="24"/>
        </w:rPr>
        <w:t>.</w:t>
      </w:r>
    </w:p>
    <w:p w14:paraId="2777CB97" w14:textId="3B2DC48B" w:rsidR="00CD4361" w:rsidRPr="00E76401" w:rsidRDefault="00CD4361" w:rsidP="00CD4361">
      <w:pPr>
        <w:spacing w:before="240" w:after="0" w:line="264" w:lineRule="auto"/>
        <w:jc w:val="both"/>
        <w:rPr>
          <w:rFonts w:ascii="Times New Roman" w:hAnsi="Times New Roman"/>
          <w:b/>
          <w:i/>
          <w:color w:val="000000" w:themeColor="text1"/>
          <w:sz w:val="24"/>
          <w:u w:val="single"/>
        </w:rPr>
      </w:pPr>
      <w:r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I. A szakképzési rendszer </w:t>
      </w:r>
      <w:r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>főbb jellemzői</w:t>
      </w:r>
    </w:p>
    <w:p w14:paraId="39CA22FE" w14:textId="3FB52DAC" w:rsidR="00420F69" w:rsidRPr="00E76401" w:rsidRDefault="00FC5D22" w:rsidP="004261D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F4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2020-ban hatályba lépett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a szakképzés két alapvető intézményeként a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szakképző iskolát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és a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technikumot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AA4600" w:rsidRPr="00E76401">
        <w:rPr>
          <w:rFonts w:ascii="Times New Roman" w:hAnsi="Times New Roman"/>
          <w:color w:val="000000" w:themeColor="text1"/>
          <w:sz w:val="24"/>
        </w:rPr>
        <w:t>nevesíti</w:t>
      </w:r>
      <w:r w:rsidR="00355538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proofErr w:type="spellStart"/>
      <w:r w:rsidR="00355538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355538" w:rsidRPr="00E76401">
        <w:rPr>
          <w:rFonts w:ascii="Times New Roman" w:hAnsi="Times New Roman"/>
          <w:color w:val="000000" w:themeColor="text1"/>
          <w:sz w:val="24"/>
        </w:rPr>
        <w:t>. 16. §)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. Ezen túlmenően beszélhetünk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többcélú szakképző intézményekről</w:t>
      </w:r>
      <w:r w:rsidR="00420F69" w:rsidRPr="00E76401">
        <w:rPr>
          <w:rFonts w:ascii="Times New Roman" w:hAnsi="Times New Roman"/>
          <w:color w:val="000000" w:themeColor="text1"/>
          <w:sz w:val="24"/>
        </w:rPr>
        <w:t>, amelyek szakképzési és köznevelési feladatokat (pl. kollégium, gimnázium) egyaránt ellátnak, de működésükben a szakképzésnek</w:t>
      </w:r>
      <w:r w:rsidR="007111E6" w:rsidRPr="00E76401">
        <w:rPr>
          <w:rFonts w:ascii="Times New Roman" w:hAnsi="Times New Roman"/>
          <w:color w:val="000000" w:themeColor="text1"/>
          <w:sz w:val="24"/>
        </w:rPr>
        <w:t>, a szakképzési</w:t>
      </w:r>
      <w:r w:rsidR="00D96F16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111E6" w:rsidRPr="00E76401">
        <w:rPr>
          <w:rFonts w:ascii="Times New Roman" w:hAnsi="Times New Roman"/>
          <w:color w:val="000000" w:themeColor="text1"/>
          <w:sz w:val="24"/>
        </w:rPr>
        <w:t>alapfeladat</w:t>
      </w:r>
      <w:r w:rsidR="00D96F16" w:rsidRPr="00E76401">
        <w:rPr>
          <w:rFonts w:ascii="Times New Roman" w:hAnsi="Times New Roman"/>
          <w:color w:val="000000" w:themeColor="text1"/>
          <w:sz w:val="24"/>
        </w:rPr>
        <w:t>ok</w:t>
      </w:r>
      <w:r w:rsidR="007111E6" w:rsidRPr="00E76401">
        <w:rPr>
          <w:rFonts w:ascii="Times New Roman" w:hAnsi="Times New Roman"/>
          <w:color w:val="000000" w:themeColor="text1"/>
          <w:sz w:val="24"/>
        </w:rPr>
        <w:t>-ellátás</w:t>
      </w:r>
      <w:r w:rsidR="00D96F16" w:rsidRPr="00E76401">
        <w:rPr>
          <w:rFonts w:ascii="Times New Roman" w:hAnsi="Times New Roman"/>
          <w:color w:val="000000" w:themeColor="text1"/>
          <w:sz w:val="24"/>
        </w:rPr>
        <w:t>á</w:t>
      </w:r>
      <w:r w:rsidR="007111E6" w:rsidRPr="00E76401">
        <w:rPr>
          <w:rFonts w:ascii="Times New Roman" w:hAnsi="Times New Roman"/>
          <w:color w:val="000000" w:themeColor="text1"/>
          <w:sz w:val="24"/>
        </w:rPr>
        <w:t>nak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van domináns szerepe</w:t>
      </w:r>
      <w:r w:rsidR="00AA4600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proofErr w:type="spellStart"/>
      <w:r w:rsidR="00AA4600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AA4600" w:rsidRPr="00E76401">
        <w:rPr>
          <w:rFonts w:ascii="Times New Roman" w:hAnsi="Times New Roman"/>
          <w:color w:val="000000" w:themeColor="text1"/>
          <w:sz w:val="24"/>
        </w:rPr>
        <w:t>. 18. §)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. Az átalakult szakképzési rendszer meghatározó intézményeiként szerepelnek 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továbbra is 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szakképzési centrumok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, amelyek szakképzési feladataikat a szakképző intézményeik által látják el. </w:t>
      </w:r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(Állami szakképző intézmény főszabályként, speciális esetektől eltekintve, minden esetben állam által alapított szakképzési centrum részeként működik.) 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Meg kell említeni, hogy az </w:t>
      </w:r>
      <w:proofErr w:type="spellStart"/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="004F4B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szerinti</w:t>
      </w:r>
      <w:r w:rsidR="00420F6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F69" w:rsidRPr="00E76401">
        <w:rPr>
          <w:rFonts w:ascii="Times New Roman" w:hAnsi="Times New Roman"/>
          <w:color w:val="000000" w:themeColor="text1"/>
          <w:sz w:val="24"/>
        </w:rPr>
        <w:t>jogszabályi környezetben a korábbi szakiskolák, speciális szakiskolák, valamint</w:t>
      </w:r>
      <w:r w:rsidR="00D2327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20F6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0129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2327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B01291" w:rsidRPr="00E76401">
        <w:rPr>
          <w:rFonts w:ascii="Times New Roman" w:hAnsi="Times New Roman"/>
          <w:color w:val="000000" w:themeColor="text1"/>
          <w:sz w:val="24"/>
        </w:rPr>
        <w:t xml:space="preserve">nemzeti köznevelésről szóló </w:t>
      </w:r>
      <w:r w:rsidR="00A11CD8" w:rsidRPr="00E76401">
        <w:rPr>
          <w:rFonts w:ascii="Times New Roman" w:hAnsi="Times New Roman"/>
          <w:color w:val="000000" w:themeColor="text1"/>
          <w:sz w:val="24"/>
        </w:rPr>
        <w:t xml:space="preserve">2011. évi CXC. </w:t>
      </w:r>
      <w:r w:rsidR="00B01291" w:rsidRPr="00E76401">
        <w:rPr>
          <w:rFonts w:ascii="Times New Roman" w:hAnsi="Times New Roman"/>
          <w:color w:val="000000" w:themeColor="text1"/>
          <w:sz w:val="24"/>
        </w:rPr>
        <w:t>törvény (</w:t>
      </w:r>
      <w:r w:rsidR="00B550AC" w:rsidRPr="00E76401">
        <w:rPr>
          <w:rFonts w:ascii="Times New Roman" w:hAnsi="Times New Roman"/>
          <w:color w:val="000000" w:themeColor="text1"/>
          <w:sz w:val="24"/>
        </w:rPr>
        <w:t xml:space="preserve">a továbbiakban: </w:t>
      </w:r>
      <w:proofErr w:type="spellStart"/>
      <w:r w:rsidR="00B01291" w:rsidRPr="00E76401">
        <w:rPr>
          <w:rFonts w:ascii="Times New Roman" w:hAnsi="Times New Roman"/>
          <w:color w:val="000000" w:themeColor="text1"/>
          <w:sz w:val="24"/>
        </w:rPr>
        <w:t>Nkt</w:t>
      </w:r>
      <w:proofErr w:type="spellEnd"/>
      <w:r w:rsidR="00B01291" w:rsidRPr="00E76401">
        <w:rPr>
          <w:rFonts w:ascii="Times New Roman" w:hAnsi="Times New Roman"/>
          <w:color w:val="000000" w:themeColor="text1"/>
          <w:sz w:val="24"/>
        </w:rPr>
        <w:t>.) szerinti</w:t>
      </w:r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2020. január 1-től</w:t>
      </w:r>
      <w:r w:rsidR="00420F6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megújult </w:t>
      </w:r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szakgimnáziumok </w:t>
      </w:r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már </w:t>
      </w:r>
      <w:r w:rsidR="00420F69" w:rsidRPr="00E76401">
        <w:rPr>
          <w:rFonts w:ascii="Times New Roman" w:hAnsi="Times New Roman"/>
          <w:color w:val="000000" w:themeColor="text1"/>
          <w:sz w:val="24"/>
        </w:rPr>
        <w:t>nem tartoznak a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z </w:t>
      </w:r>
      <w:proofErr w:type="spellStart"/>
      <w:r w:rsidR="007111E6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7111E6" w:rsidRPr="00E76401">
        <w:rPr>
          <w:rFonts w:ascii="Times New Roman" w:hAnsi="Times New Roman"/>
          <w:color w:val="000000" w:themeColor="text1"/>
          <w:sz w:val="24"/>
        </w:rPr>
        <w:t>. által definiált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szakképző intézmények közé</w:t>
      </w:r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>. (N</w:t>
      </w:r>
      <w:r w:rsidR="00B0129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oha</w:t>
      </w:r>
      <w:r w:rsidR="00B01291" w:rsidRPr="00E76401">
        <w:rPr>
          <w:rFonts w:ascii="Times New Roman" w:hAnsi="Times New Roman"/>
          <w:color w:val="000000" w:themeColor="text1"/>
          <w:sz w:val="24"/>
        </w:rPr>
        <w:t xml:space="preserve"> sajátos szabályozás, </w:t>
      </w:r>
      <w:proofErr w:type="spellStart"/>
      <w:r w:rsidR="00B01291" w:rsidRPr="00E76401">
        <w:rPr>
          <w:rFonts w:ascii="Times New Roman" w:hAnsi="Times New Roman"/>
          <w:color w:val="000000" w:themeColor="text1"/>
          <w:sz w:val="24"/>
        </w:rPr>
        <w:t>Nkt</w:t>
      </w:r>
      <w:proofErr w:type="spellEnd"/>
      <w:r w:rsidR="00B01291" w:rsidRPr="00E76401">
        <w:rPr>
          <w:rFonts w:ascii="Times New Roman" w:hAnsi="Times New Roman"/>
          <w:color w:val="000000" w:themeColor="text1"/>
          <w:sz w:val="24"/>
        </w:rPr>
        <w:t xml:space="preserve">. szerinti </w:t>
      </w:r>
      <w:r w:rsidR="000F262E" w:rsidRPr="00E76401">
        <w:rPr>
          <w:rFonts w:ascii="Times New Roman" w:hAnsi="Times New Roman"/>
          <w:color w:val="000000" w:themeColor="text1"/>
          <w:sz w:val="24"/>
        </w:rPr>
        <w:t xml:space="preserve">speciális </w:t>
      </w:r>
      <w:r w:rsidR="00B01291" w:rsidRPr="00E76401">
        <w:rPr>
          <w:rFonts w:ascii="Times New Roman" w:hAnsi="Times New Roman"/>
          <w:color w:val="000000" w:themeColor="text1"/>
          <w:sz w:val="24"/>
        </w:rPr>
        <w:t xml:space="preserve">kerettantervek alapján – </w:t>
      </w:r>
      <w:r w:rsidR="00B01291" w:rsidRPr="00E76401">
        <w:rPr>
          <w:rFonts w:ascii="Times New Roman" w:hAnsi="Times New Roman"/>
          <w:i/>
          <w:color w:val="000000" w:themeColor="text1"/>
          <w:sz w:val="24"/>
          <w:u w:val="single"/>
        </w:rPr>
        <w:t>korlátozottan</w:t>
      </w:r>
      <w:r w:rsidR="00B01291" w:rsidRPr="00E76401">
        <w:rPr>
          <w:rFonts w:ascii="Times New Roman" w:hAnsi="Times New Roman"/>
          <w:color w:val="000000" w:themeColor="text1"/>
          <w:sz w:val="24"/>
        </w:rPr>
        <w:t xml:space="preserve"> – folytatnak, folytathatnak egyes szakmák, </w:t>
      </w:r>
      <w:r w:rsidR="00B01291" w:rsidRPr="00E76401">
        <w:rPr>
          <w:rFonts w:ascii="Times New Roman" w:hAnsi="Times New Roman"/>
          <w:color w:val="000000" w:themeColor="text1"/>
          <w:sz w:val="24"/>
        </w:rPr>
        <w:lastRenderedPageBreak/>
        <w:t xml:space="preserve">részszakmák és szakképesítések megszerzésére irányuló </w:t>
      </w:r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szakmai oktatást vagy szak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 </w:t>
      </w:r>
      <w:r w:rsidR="00B0129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képzést)</w:t>
      </w:r>
      <w:r w:rsidR="00420F6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(Lásd. </w:t>
      </w:r>
      <w:proofErr w:type="spellStart"/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Nkt</w:t>
      </w:r>
      <w:proofErr w:type="spellEnd"/>
      <w:r w:rsidR="00A41D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12. §, 13/A. §)</w:t>
      </w:r>
    </w:p>
    <w:p w14:paraId="1AAD3A86" w14:textId="1FB6D22C" w:rsidR="0028298E" w:rsidRPr="00E76401" w:rsidRDefault="00433E89" w:rsidP="004261D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jelenlegi szakképzési rendszer szerint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állam által elismert és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kizárólag szakképző intézményekben megszerezhető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20F69" w:rsidRPr="00E76401">
        <w:rPr>
          <w:rFonts w:ascii="Times New Roman" w:hAnsi="Times New Roman"/>
          <w:i/>
          <w:color w:val="000000" w:themeColor="text1"/>
          <w:sz w:val="24"/>
        </w:rPr>
        <w:t>szakmákat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jogszabályban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A67002" w:rsidRPr="00E76401">
        <w:rPr>
          <w:rFonts w:ascii="Times New Roman" w:hAnsi="Times New Roman"/>
          <w:color w:val="000000" w:themeColor="text1"/>
          <w:sz w:val="24"/>
        </w:rPr>
        <w:t xml:space="preserve">– 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proofErr w:type="spellStart"/>
      <w:r w:rsidR="00420F69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420F69" w:rsidRPr="00E76401">
        <w:rPr>
          <w:rFonts w:ascii="Times New Roman" w:hAnsi="Times New Roman"/>
          <w:color w:val="000000" w:themeColor="text1"/>
          <w:sz w:val="24"/>
        </w:rPr>
        <w:t>. mellékletében</w:t>
      </w:r>
      <w:r w:rsidR="00A67002" w:rsidRPr="00E76401">
        <w:rPr>
          <w:rFonts w:ascii="Times New Roman" w:hAnsi="Times New Roman"/>
          <w:color w:val="000000" w:themeColor="text1"/>
          <w:sz w:val="24"/>
        </w:rPr>
        <w:t xml:space="preserve"> –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 xml:space="preserve">kiadott </w:t>
      </w:r>
      <w:r w:rsidR="00D348C6" w:rsidRPr="00E76401">
        <w:rPr>
          <w:rFonts w:ascii="Times New Roman" w:hAnsi="Times New Roman"/>
          <w:b/>
          <w:color w:val="000000" w:themeColor="text1"/>
          <w:sz w:val="24"/>
        </w:rPr>
        <w:t>S</w:t>
      </w:r>
      <w:r w:rsidR="00420F69" w:rsidRPr="00E76401">
        <w:rPr>
          <w:rFonts w:ascii="Times New Roman" w:hAnsi="Times New Roman"/>
          <w:b/>
          <w:color w:val="000000" w:themeColor="text1"/>
          <w:sz w:val="24"/>
        </w:rPr>
        <w:t>zakmajegyzék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 tartalmazza</w:t>
      </w:r>
      <w:r w:rsidR="007E13E4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7E13E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7E13E4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7E13E4" w:rsidRPr="00E76401">
        <w:rPr>
          <w:rFonts w:ascii="Times New Roman" w:hAnsi="Times New Roman"/>
          <w:color w:val="000000" w:themeColor="text1"/>
          <w:sz w:val="24"/>
        </w:rPr>
        <w:t xml:space="preserve">. 10. 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§, ill. </w:t>
      </w:r>
      <w:proofErr w:type="spellStart"/>
      <w:r w:rsidR="006E52D4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6E52D4" w:rsidRPr="00E76401">
        <w:rPr>
          <w:rFonts w:ascii="Times New Roman" w:hAnsi="Times New Roman"/>
          <w:color w:val="000000" w:themeColor="text1"/>
          <w:sz w:val="24"/>
        </w:rPr>
        <w:t>. 1. melléklet)</w:t>
      </w:r>
      <w:r w:rsidR="00420F69" w:rsidRPr="00E76401">
        <w:rPr>
          <w:rFonts w:ascii="Times New Roman" w:hAnsi="Times New Roman"/>
          <w:color w:val="000000" w:themeColor="text1"/>
          <w:sz w:val="24"/>
        </w:rPr>
        <w:t>. Ebben lényegesen kevesebb szakma szerepel</w:t>
      </w:r>
      <w:r w:rsidR="0028298E" w:rsidRPr="00E76401">
        <w:rPr>
          <w:rFonts w:ascii="Times New Roman" w:hAnsi="Times New Roman"/>
          <w:color w:val="000000" w:themeColor="text1"/>
          <w:sz w:val="24"/>
        </w:rPr>
        <w:t>,</w:t>
      </w:r>
      <w:r w:rsidR="0030188A" w:rsidRPr="00E76401">
        <w:rPr>
          <w:rFonts w:ascii="Times New Roman" w:hAnsi="Times New Roman"/>
          <w:color w:val="000000" w:themeColor="text1"/>
          <w:sz w:val="24"/>
        </w:rPr>
        <w:t xml:space="preserve"> mint 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>a korábbi</w:t>
      </w:r>
      <w:r w:rsidR="0030188A" w:rsidRPr="00E76401">
        <w:rPr>
          <w:rFonts w:ascii="Times New Roman" w:hAnsi="Times New Roman"/>
          <w:color w:val="000000" w:themeColor="text1"/>
          <w:sz w:val="24"/>
        </w:rPr>
        <w:t xml:space="preserve"> OKJ-ban, hiszen a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k</w:t>
      </w:r>
      <w:r w:rsidR="00420F69" w:rsidRPr="00E76401">
        <w:rPr>
          <w:rFonts w:ascii="Times New Roman" w:hAnsi="Times New Roman"/>
          <w:color w:val="000000" w:themeColor="text1"/>
          <w:sz w:val="24"/>
        </w:rPr>
        <w:t xml:space="preserve">izárólag </w:t>
      </w:r>
      <w:r w:rsidR="0028298E" w:rsidRPr="00E76401">
        <w:rPr>
          <w:rFonts w:ascii="Times New Roman" w:hAnsi="Times New Roman"/>
          <w:color w:val="000000" w:themeColor="text1"/>
          <w:sz w:val="24"/>
        </w:rPr>
        <w:t>iskolarendszeren kívüli képzésben megszerezhető szakképesítések már nem itt szerepelnek</w:t>
      </w:r>
      <w:r w:rsidR="007111E6" w:rsidRPr="00E76401">
        <w:rPr>
          <w:rFonts w:ascii="Times New Roman" w:hAnsi="Times New Roman"/>
          <w:color w:val="000000" w:themeColor="text1"/>
          <w:sz w:val="24"/>
        </w:rPr>
        <w:t xml:space="preserve"> és a korábbi OKJ-s szakképesítések közül is több átalakításra, összevonásra került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C414DC" w:rsidRPr="00E76401">
        <w:rPr>
          <w:rFonts w:ascii="Times New Roman" w:hAnsi="Times New Roman"/>
          <w:color w:val="000000" w:themeColor="text1"/>
          <w:sz w:val="24"/>
        </w:rPr>
        <w:t>(A Szakmajegyzék az összetettebb, bonyolultabb foglalkozások, munkakörök, tevékenységi körök ellátására</w:t>
      </w:r>
      <w:r w:rsidR="007479D1">
        <w:rPr>
          <w:rFonts w:ascii="Times New Roman" w:hAnsi="Times New Roman"/>
          <w:color w:val="000000" w:themeColor="text1"/>
          <w:sz w:val="24"/>
        </w:rPr>
        <w:t xml:space="preserve">, </w:t>
      </w:r>
      <w:r w:rsidR="007479D1" w:rsidRPr="007479D1">
        <w:rPr>
          <w:rFonts w:ascii="Times New Roman" w:hAnsi="Times New Roman"/>
          <w:color w:val="000000" w:themeColor="text1"/>
          <w:sz w:val="24"/>
        </w:rPr>
        <w:t>betöltésére felkészítő</w:t>
      </w:r>
      <w:r w:rsidR="00C414DC" w:rsidRPr="00E76401">
        <w:rPr>
          <w:rFonts w:ascii="Times New Roman" w:hAnsi="Times New Roman"/>
          <w:color w:val="000000" w:themeColor="text1"/>
          <w:sz w:val="24"/>
        </w:rPr>
        <w:t>, hosszabb képzési idejű szakmákat tartalmazza.)</w:t>
      </w:r>
      <w:r w:rsidR="00C414DC" w:rsidRPr="00E76401">
        <w:rPr>
          <w:rFonts w:ascii="Times New Roman" w:hAnsi="Times New Roman"/>
          <w:color w:val="000000" w:themeColor="text1"/>
        </w:rPr>
        <w:t xml:space="preserve"> </w:t>
      </w:r>
      <w:r w:rsidRPr="003765AE">
        <w:rPr>
          <w:rFonts w:ascii="Times New Roman" w:hAnsi="Times New Roman"/>
          <w:color w:val="000000" w:themeColor="text1"/>
        </w:rPr>
        <w:t>[</w:t>
      </w:r>
      <w:r w:rsidR="0028298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Szakmajegyzékben nem szereplő, kizárólag a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felnőttképzés rendszerében megszerezhető képesítések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továbbra is </w:t>
      </w:r>
      <w:r w:rsidR="0028298E" w:rsidRPr="00E76401">
        <w:rPr>
          <w:rFonts w:ascii="Times New Roman" w:hAnsi="Times New Roman"/>
          <w:i/>
          <w:color w:val="000000" w:themeColor="text1"/>
          <w:sz w:val="24"/>
        </w:rPr>
        <w:t>szakképesítés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megjelölést kaptak, viszont nem maguk a szakképesítések, hanem a megszerzésükre irányuló szakmai képzések ún. 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programkövetelményei szerepelnek hivatalos jegyzéken</w:t>
      </w:r>
      <w:r w:rsidR="00BE2A0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és a kezelésük már nem a szakképzés, hanem a felnőttképzés felügyeleti rendszerében történik</w:t>
      </w:r>
      <w:r w:rsidR="0028298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(Lásd. </w:t>
      </w:r>
      <w:proofErr w:type="spellStart"/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13. §, a felnőttképzésről szóló 2013. évi LXXVII. törvény</w:t>
      </w:r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{a továbbiakban: </w:t>
      </w:r>
      <w:proofErr w:type="spellStart"/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>Fktv</w:t>
      </w:r>
      <w:proofErr w:type="spellEnd"/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>.}</w:t>
      </w:r>
      <w:r w:rsidR="00BE2A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11/A. §)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4DC" w:rsidRPr="00E76401">
        <w:rPr>
          <w:rFonts w:ascii="Times New Roman" w:hAnsi="Times New Roman"/>
          <w:color w:val="000000" w:themeColor="text1"/>
          <w:sz w:val="24"/>
        </w:rPr>
        <w:t>A programkövetelmények jegyzékében az egyszerűbb vagy speciálisabb területre képesítő, rövid képzési idejű, ill</w:t>
      </w:r>
      <w:r w:rsidR="00B550AC" w:rsidRPr="00E76401">
        <w:rPr>
          <w:rFonts w:ascii="Times New Roman" w:hAnsi="Times New Roman"/>
          <w:color w:val="000000" w:themeColor="text1"/>
          <w:sz w:val="24"/>
        </w:rPr>
        <w:t>etve</w:t>
      </w:r>
      <w:r w:rsidR="00C414DC" w:rsidRPr="00E76401">
        <w:rPr>
          <w:rFonts w:ascii="Times New Roman" w:hAnsi="Times New Roman"/>
          <w:color w:val="000000" w:themeColor="text1"/>
          <w:sz w:val="24"/>
        </w:rPr>
        <w:t xml:space="preserve"> gyorsabban változó tar</w:t>
      </w:r>
      <w:r w:rsidR="0030188A" w:rsidRPr="00E76401">
        <w:rPr>
          <w:rFonts w:ascii="Times New Roman" w:hAnsi="Times New Roman"/>
          <w:color w:val="000000" w:themeColor="text1"/>
          <w:sz w:val="24"/>
        </w:rPr>
        <w:t>talmú képzések jelenhetnek meg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>.]</w:t>
      </w:r>
    </w:p>
    <w:p w14:paraId="3AB46C4E" w14:textId="506C2767" w:rsidR="00493726" w:rsidRPr="003765AE" w:rsidRDefault="00CF6334" w:rsidP="004A1E71">
      <w:pPr>
        <w:spacing w:before="12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320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Szakmajegyzék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6D0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F6D0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F6D0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elején </w:t>
      </w:r>
      <w:r w:rsidR="000322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180 szakmát tartalmaz, amelyek</w:t>
      </w:r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közül többnek (42-nek) ún. szakmairánya is van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>. Ez</w:t>
      </w:r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azt jelenti, hogy a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szakma</w:t>
      </w:r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oktatás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ának</w:t>
      </w:r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utolsó szakaszában speciális tartalmakban eltér a tananyag</w:t>
      </w:r>
      <w:r w:rsidR="009A560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amely eltérés a sikeres szakmai vizsgát követően kiállításra kerülő bizonyítványok, illetve oklevelek eltérő bejegyzéseiben is megjelenik</w:t>
      </w:r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A szakmairányok száma</w:t>
      </w:r>
      <w:r w:rsidR="000322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5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összesen 140</w:t>
      </w:r>
      <w:r w:rsidR="009165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így a sikeres szakmai vizsgák végén mintegy 236 féle 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szakma megnevezést</w:t>
      </w:r>
      <w:r w:rsidR="009165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tartalmazhatnak a szakmai bizonyítványok, illetve oklevelek. </w:t>
      </w:r>
      <w:r w:rsidR="009A560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Szakmajegyzék tájé</w:t>
      </w:r>
      <w:r w:rsidR="004A1E7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koztatást nyújt </w:t>
      </w:r>
      <w:r w:rsidR="0049372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továbbá </w:t>
      </w:r>
      <w:r w:rsidR="004A1E7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az állam által elismert szakmák ágazati besorolásáról, képzési területéről,</w:t>
      </w:r>
      <w:r w:rsidR="0049372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szakmai oktatás időtartamáról tanulói jogviszonyban folyó oktatás esetén, a szakmák </w:t>
      </w:r>
      <w:r w:rsidR="004A1E7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Magyar Képesítési Keretrendszer</w:t>
      </w:r>
      <w:r w:rsidR="0049372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(MKKR), illetve a Digitális Kompetencia Keretrendszer (DKK) szerinti szintjeiről. </w:t>
      </w:r>
    </w:p>
    <w:p w14:paraId="0E888426" w14:textId="77777777" w:rsidR="00493726" w:rsidRPr="003765AE" w:rsidRDefault="004A1E71" w:rsidP="00A575CD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9372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MKKR: </w:t>
      </w:r>
      <w:hyperlink r:id="rId11" w:history="1">
        <w:r w:rsidRPr="003765AE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</w:rPr>
          <w:t>https://www.magyarkepesites.hu/kepesitesi_keretrendszerek/mkkr</w:t>
        </w:r>
      </w:hyperlink>
    </w:p>
    <w:p w14:paraId="3D651625" w14:textId="1C5BFA83" w:rsidR="00CF6334" w:rsidRPr="003765AE" w:rsidRDefault="00493726" w:rsidP="00A575CD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DKK:</w:t>
      </w:r>
      <w:r w:rsidR="00A575C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Ld.</w:t>
      </w:r>
      <w:r w:rsidR="00A575CD" w:rsidRPr="00E76401">
        <w:rPr>
          <w:rFonts w:ascii="Times New Roman" w:hAnsi="Times New Roman"/>
          <w:color w:val="000000" w:themeColor="text1"/>
          <w:sz w:val="24"/>
        </w:rPr>
        <w:t xml:space="preserve"> pl.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A575C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https://tka.hu/hir/16058/digitalizacio-a-szakmai-kovetelmenyekben-digitalis-kovetelmenyek-pontositasa-a-szakmak-kkk-jaban</w:t>
      </w:r>
      <w:r w:rsidR="004A1E7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02AAEEC4" w14:textId="7FB45964" w:rsidR="0028298E" w:rsidRPr="00E76401" w:rsidRDefault="002721CB" w:rsidP="004261D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S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zakmajegyzékben szereplő szakmák 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részletes 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szakmai tartalma ún. 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képzési és kimeneti követelményekben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8298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került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meghatározásra, amelyek nem jogszabályban, hanem a szakképzésért felelős miniszter hivatalos kiadványaként</w:t>
      </w:r>
      <w:r w:rsidR="00461FCF" w:rsidRPr="00E76401">
        <w:rPr>
          <w:rFonts w:ascii="Times New Roman" w:hAnsi="Times New Roman"/>
          <w:color w:val="000000" w:themeColor="text1"/>
          <w:sz w:val="24"/>
        </w:rPr>
        <w:t>,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326B59" w:rsidRPr="00E76401">
        <w:rPr>
          <w:rFonts w:ascii="Times New Roman" w:hAnsi="Times New Roman"/>
          <w:color w:val="000000" w:themeColor="text1"/>
          <w:sz w:val="24"/>
        </w:rPr>
        <w:t>a szakképzési tájékoztatási és információs központ keretében működtetett honlapon</w:t>
      </w:r>
      <w:r w:rsidR="00326B59" w:rsidRPr="00E76401" w:rsidDel="00326B59">
        <w:rPr>
          <w:rFonts w:ascii="Times New Roman" w:hAnsi="Times New Roman"/>
          <w:color w:val="000000" w:themeColor="text1"/>
          <w:sz w:val="24"/>
        </w:rPr>
        <w:t xml:space="preserve"> </w:t>
      </w:r>
      <w:r w:rsidR="003124FD" w:rsidRPr="00E76401">
        <w:rPr>
          <w:rFonts w:ascii="Times New Roman" w:hAnsi="Times New Roman"/>
          <w:color w:val="000000" w:themeColor="text1"/>
          <w:sz w:val="24"/>
        </w:rPr>
        <w:t xml:space="preserve">[amelyet az </w:t>
      </w:r>
      <w:proofErr w:type="spellStart"/>
      <w:r w:rsidR="003124FD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3124FD" w:rsidRPr="00E76401">
        <w:rPr>
          <w:rFonts w:ascii="Times New Roman" w:hAnsi="Times New Roman"/>
          <w:color w:val="000000" w:themeColor="text1"/>
          <w:sz w:val="24"/>
        </w:rPr>
        <w:t>. 298. § (3) bekezdés c) pontja alapján az IKK Innovatív Képzéstámogató Központ működtet</w:t>
      </w:r>
      <w:r w:rsidR="0094441F" w:rsidRPr="00E76401">
        <w:rPr>
          <w:rFonts w:ascii="Times New Roman" w:hAnsi="Times New Roman"/>
          <w:color w:val="000000" w:themeColor="text1"/>
          <w:sz w:val="24"/>
        </w:rPr>
        <w:t xml:space="preserve"> – ikk.hu</w:t>
      </w:r>
      <w:r w:rsidR="003124FD" w:rsidRPr="00E76401">
        <w:rPr>
          <w:rFonts w:ascii="Times New Roman" w:hAnsi="Times New Roman"/>
          <w:color w:val="000000" w:themeColor="text1"/>
          <w:sz w:val="24"/>
        </w:rPr>
        <w:t xml:space="preserve">] </w:t>
      </w:r>
      <w:r w:rsidR="0028298E" w:rsidRPr="00E76401">
        <w:rPr>
          <w:rFonts w:ascii="Times New Roman" w:hAnsi="Times New Roman"/>
          <w:color w:val="000000" w:themeColor="text1"/>
          <w:sz w:val="24"/>
        </w:rPr>
        <w:t>k</w:t>
      </w:r>
      <w:r w:rsidR="00D348C6" w:rsidRPr="00E76401">
        <w:rPr>
          <w:rFonts w:ascii="Times New Roman" w:hAnsi="Times New Roman"/>
          <w:color w:val="000000" w:themeColor="text1"/>
          <w:sz w:val="24"/>
        </w:rPr>
        <w:t>e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rülnek közzétételre. A képzési és kimeneti követelmények 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normatív rendelkezést nem tartalmazhatnak</w:t>
      </w:r>
      <w:r w:rsidR="00D348C6" w:rsidRPr="00E76401">
        <w:rPr>
          <w:rFonts w:ascii="Times New Roman" w:hAnsi="Times New Roman"/>
          <w:color w:val="000000" w:themeColor="text1"/>
          <w:sz w:val="24"/>
        </w:rPr>
        <w:t>,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a honlapról 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>nem távolíthatók el</w:t>
      </w:r>
      <w:r w:rsidR="0028298E" w:rsidRPr="00E76401">
        <w:rPr>
          <w:rFonts w:ascii="Times New Roman" w:hAnsi="Times New Roman"/>
          <w:color w:val="000000" w:themeColor="text1"/>
          <w:sz w:val="24"/>
        </w:rPr>
        <w:t>, archiválásukra a digitális archiválás szabályait kell alkalmazni.</w:t>
      </w:r>
      <w:r w:rsidR="00D348C6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D348C6" w:rsidRPr="00E76401">
        <w:rPr>
          <w:rFonts w:ascii="Times New Roman" w:hAnsi="Times New Roman"/>
          <w:color w:val="000000" w:themeColor="text1"/>
          <w:sz w:val="24"/>
        </w:rPr>
        <w:t>kimeneti követelmények</w:t>
      </w:r>
      <w:r w:rsidR="0028298E" w:rsidRPr="00E76401">
        <w:rPr>
          <w:rFonts w:ascii="Times New Roman" w:hAnsi="Times New Roman"/>
          <w:color w:val="000000" w:themeColor="text1"/>
          <w:sz w:val="24"/>
        </w:rPr>
        <w:t xml:space="preserve"> a szakképzésért felelős miniszter </w:t>
      </w:r>
      <w:r w:rsidR="0028298E" w:rsidRPr="00E76401">
        <w:rPr>
          <w:rFonts w:ascii="Times New Roman" w:hAnsi="Times New Roman"/>
          <w:b/>
          <w:color w:val="000000" w:themeColor="text1"/>
          <w:sz w:val="24"/>
        </w:rPr>
        <w:t xml:space="preserve">minősített elektronikus aláírásával </w:t>
      </w:r>
      <w:r w:rsidR="00D348C6" w:rsidRPr="00E76401">
        <w:rPr>
          <w:rFonts w:ascii="Times New Roman" w:hAnsi="Times New Roman"/>
          <w:b/>
          <w:color w:val="000000" w:themeColor="text1"/>
          <w:sz w:val="24"/>
        </w:rPr>
        <w:t>és időbélyegzővel</w:t>
      </w:r>
      <w:r w:rsidR="00D348C6" w:rsidRPr="00E76401">
        <w:rPr>
          <w:rFonts w:ascii="Times New Roman" w:hAnsi="Times New Roman"/>
          <w:color w:val="000000" w:themeColor="text1"/>
          <w:sz w:val="24"/>
        </w:rPr>
        <w:t xml:space="preserve"> vannak ellátva.</w:t>
      </w:r>
      <w:r w:rsidR="00355538" w:rsidRPr="00E76401">
        <w:rPr>
          <w:rFonts w:ascii="Times New Roman" w:hAnsi="Times New Roman"/>
          <w:color w:val="000000" w:themeColor="text1"/>
          <w:sz w:val="24"/>
        </w:rPr>
        <w:t xml:space="preserve"> (L</w:t>
      </w:r>
      <w:r w:rsidR="005E2E64" w:rsidRPr="00E76401">
        <w:rPr>
          <w:rFonts w:ascii="Times New Roman" w:hAnsi="Times New Roman"/>
          <w:color w:val="000000" w:themeColor="text1"/>
          <w:sz w:val="24"/>
        </w:rPr>
        <w:t>ás</w:t>
      </w:r>
      <w:r w:rsidR="00355538" w:rsidRPr="00E76401">
        <w:rPr>
          <w:rFonts w:ascii="Times New Roman" w:hAnsi="Times New Roman"/>
          <w:color w:val="000000" w:themeColor="text1"/>
          <w:sz w:val="24"/>
        </w:rPr>
        <w:t xml:space="preserve">d </w:t>
      </w:r>
      <w:proofErr w:type="spellStart"/>
      <w:r w:rsidR="00355538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355538" w:rsidRPr="00E76401">
        <w:rPr>
          <w:rFonts w:ascii="Times New Roman" w:hAnsi="Times New Roman"/>
          <w:color w:val="000000" w:themeColor="text1"/>
          <w:sz w:val="24"/>
        </w:rPr>
        <w:t xml:space="preserve">. 11. §, </w:t>
      </w:r>
      <w:proofErr w:type="spellStart"/>
      <w:r w:rsidR="00355538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355538" w:rsidRPr="00E76401">
        <w:rPr>
          <w:rFonts w:ascii="Times New Roman" w:hAnsi="Times New Roman"/>
          <w:color w:val="000000" w:themeColor="text1"/>
          <w:sz w:val="24"/>
        </w:rPr>
        <w:t xml:space="preserve">. 12. </w:t>
      </w:r>
      <w:r w:rsidR="0035553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C94CF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anchor="kepzesi-es-kimeneti-kovetelmenyek-programtantervek" w:history="1">
        <w:r w:rsidR="00ED0CD6" w:rsidRPr="003765AE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</w:rPr>
          <w:t>https://ikk.hu/gyujto/intezmenyek#kepzesi-es-kimeneti-kovetelmenyek-programtantervek</w:t>
        </w:r>
      </w:hyperlink>
      <w:r w:rsidR="0035553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EBEAB86" w14:textId="31266744" w:rsidR="00ED0CD6" w:rsidRPr="003765AE" w:rsidRDefault="00FB2F33" w:rsidP="004261DF">
      <w:pPr>
        <w:spacing w:before="12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Itt indokolt még megemlíteni, hogy a 2023/2024. tanévtől megszűnt a korábbi 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kerettanterveket 2020-tól felváltó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programtantervek kötelező alkalmazására vonatkozó előírás, a programtantervek kivezetésre kerültek a rendszerből</w:t>
      </w:r>
      <w:r w:rsidR="0065547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(szakmai háttéranyagként még </w:t>
      </w:r>
      <w:r w:rsidR="0037790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használhatók, </w:t>
      </w:r>
      <w:r w:rsidR="0065547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megtalálhatóak az IKK honlapján). Ezzel összefüggésben a képzési és kimeneti követelmények tartalma 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pedig </w:t>
      </w:r>
      <w:r w:rsidR="0065547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kibővült </w:t>
      </w:r>
      <w:r w:rsidR="00FA363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szakmai oktatás kötelező foglalkozásai összesített számával, továbbá annak a szakképzési alapfeladatnak a megjelölésével, amelyben a szakmai oktatás megvalósítható (technikumi oktatás vagy szakképző iskolai oktatás)</w:t>
      </w:r>
      <w:r w:rsidR="0030188A">
        <w:rPr>
          <w:rFonts w:ascii="Times New Roman" w:hAnsi="Times New Roman" w:cs="Times New Roman"/>
          <w:color w:val="000000" w:themeColor="text1"/>
          <w:sz w:val="24"/>
          <w:szCs w:val="24"/>
        </w:rPr>
        <w:t>. Így a szakképző intézmények szakmai programjának összeállításához kötelezően alkalmazandó</w:t>
      </w:r>
      <w:r w:rsidR="00803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alapdokumentumok kizárólag a képzési és kimeneti követelmények lettek.</w:t>
      </w:r>
    </w:p>
    <w:p w14:paraId="72967EA3" w14:textId="6B08B6E9" w:rsidR="004261DF" w:rsidRPr="00E76401" w:rsidRDefault="002721CB" w:rsidP="004261D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S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zakmajegyzékben szereplő </w:t>
      </w:r>
      <w:r w:rsidR="004261DF" w:rsidRPr="00E76401">
        <w:rPr>
          <w:rFonts w:ascii="Times New Roman" w:hAnsi="Times New Roman"/>
          <w:b/>
          <w:color w:val="000000" w:themeColor="text1"/>
          <w:sz w:val="24"/>
        </w:rPr>
        <w:t>szakmák alapvetően két csoportba sorolhatók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 (ugyanúgy, mint </w:t>
      </w:r>
      <w:r w:rsidR="004261D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korább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an az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 iskolai rendszer</w:t>
      </w:r>
      <w:r w:rsidR="00B550AC" w:rsidRPr="00E76401">
        <w:rPr>
          <w:rFonts w:ascii="Times New Roman" w:hAnsi="Times New Roman"/>
          <w:color w:val="000000" w:themeColor="text1"/>
          <w:sz w:val="24"/>
        </w:rPr>
        <w:t>ű szakképzés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ben oktatható </w:t>
      </w:r>
      <w:r w:rsidR="00C94CF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OKJ 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szakképesítések). Az egyik csoportjukat az </w:t>
      </w:r>
      <w:r w:rsidR="004261DF" w:rsidRPr="00E76401">
        <w:rPr>
          <w:rFonts w:ascii="Times New Roman" w:hAnsi="Times New Roman"/>
          <w:b/>
          <w:color w:val="000000" w:themeColor="text1"/>
          <w:sz w:val="24"/>
        </w:rPr>
        <w:t>alapfokú iskolai végzettségre épülő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 szakmák alkotják, míg a másik csoportba az </w:t>
      </w:r>
      <w:r w:rsidR="004261DF" w:rsidRPr="00E76401">
        <w:rPr>
          <w:rFonts w:ascii="Times New Roman" w:hAnsi="Times New Roman"/>
          <w:b/>
          <w:color w:val="000000" w:themeColor="text1"/>
          <w:sz w:val="24"/>
        </w:rPr>
        <w:t>érettségi végzettségre épülő</w:t>
      </w:r>
      <w:r w:rsidR="004261DF" w:rsidRPr="00E76401">
        <w:rPr>
          <w:rFonts w:ascii="Times New Roman" w:hAnsi="Times New Roman"/>
          <w:color w:val="000000" w:themeColor="text1"/>
          <w:sz w:val="24"/>
        </w:rPr>
        <w:t xml:space="preserve"> (jellemzően technikus) szakmák tartoznak.</w:t>
      </w:r>
    </w:p>
    <w:p w14:paraId="5BEC0020" w14:textId="504DB1B4" w:rsidR="006E52D4" w:rsidRPr="00E76401" w:rsidRDefault="00A67002" w:rsidP="006E52D4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z 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alapfokú iskolai végzettségre épülő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E52D4" w:rsidRPr="003765AE">
        <w:rPr>
          <w:rFonts w:ascii="Times New Roman" w:hAnsi="Times New Roman"/>
          <w:color w:val="000000" w:themeColor="text1"/>
          <w:sz w:val="24"/>
        </w:rPr>
        <w:t>szakmák</w:t>
      </w:r>
      <w:r w:rsidR="00C94CF8" w:rsidRPr="003765AE">
        <w:rPr>
          <w:rFonts w:ascii="Times New Roman" w:hAnsi="Times New Roman"/>
          <w:color w:val="000000" w:themeColor="text1"/>
          <w:sz w:val="24"/>
        </w:rPr>
        <w:t xml:space="preserve"> tanulására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a szakképző iskolákban </w:t>
      </w:r>
      <w:r w:rsidR="00C94CF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 lehetőség </w:t>
      </w:r>
      <w:r w:rsidR="006E52D4" w:rsidRPr="00E76401">
        <w:rPr>
          <w:rFonts w:ascii="Times New Roman" w:hAnsi="Times New Roman"/>
          <w:color w:val="000000" w:themeColor="text1"/>
          <w:sz w:val="24"/>
        </w:rPr>
        <w:t>(</w:t>
      </w:r>
      <w:proofErr w:type="spellStart"/>
      <w:r w:rsidR="006E52D4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6E52D4" w:rsidRPr="00E76401">
        <w:rPr>
          <w:rFonts w:ascii="Times New Roman" w:hAnsi="Times New Roman"/>
          <w:color w:val="000000" w:themeColor="text1"/>
          <w:sz w:val="24"/>
        </w:rPr>
        <w:t>. 21. §),</w:t>
      </w:r>
      <w:r w:rsidR="006E52D4" w:rsidRPr="003765AE">
        <w:rPr>
          <w:rFonts w:ascii="Times New Roman" w:hAnsi="Times New Roman"/>
          <w:color w:val="000000" w:themeColor="text1"/>
          <w:sz w:val="24"/>
        </w:rPr>
        <w:t xml:space="preserve"> </w:t>
      </w:r>
      <w:r w:rsidR="00C94CF8" w:rsidRPr="003765AE">
        <w:rPr>
          <w:rFonts w:ascii="Times New Roman" w:hAnsi="Times New Roman"/>
          <w:color w:val="000000" w:themeColor="text1"/>
          <w:sz w:val="24"/>
        </w:rPr>
        <w:t>míg</w:t>
      </w:r>
      <w:r w:rsidR="00C94CF8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érettségi végzettségre épülő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E52D4" w:rsidRPr="003765AE">
        <w:rPr>
          <w:rFonts w:ascii="Times New Roman" w:hAnsi="Times New Roman"/>
          <w:color w:val="000000" w:themeColor="text1"/>
          <w:sz w:val="24"/>
        </w:rPr>
        <w:t>szakmák</w:t>
      </w:r>
      <w:r w:rsidR="00C94CF8" w:rsidRPr="003765AE">
        <w:rPr>
          <w:rFonts w:ascii="Times New Roman" w:hAnsi="Times New Roman"/>
          <w:color w:val="000000" w:themeColor="text1"/>
          <w:sz w:val="24"/>
        </w:rPr>
        <w:t xml:space="preserve"> tanulását</w:t>
      </w:r>
      <w:r w:rsidR="006E52D4" w:rsidRPr="003765AE">
        <w:rPr>
          <w:rFonts w:ascii="Times New Roman" w:hAnsi="Times New Roman"/>
          <w:color w:val="000000" w:themeColor="text1"/>
          <w:sz w:val="24"/>
        </w:rPr>
        <w:t xml:space="preserve"> a technikumok</w:t>
      </w:r>
      <w:r w:rsidR="00C94CF8" w:rsidRPr="003765AE">
        <w:rPr>
          <w:rFonts w:ascii="Times New Roman" w:hAnsi="Times New Roman"/>
          <w:color w:val="000000" w:themeColor="text1"/>
          <w:sz w:val="24"/>
        </w:rPr>
        <w:t xml:space="preserve"> biztosítják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proofErr w:type="spellStart"/>
      <w:r w:rsidR="006E52D4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. 20. </w:t>
      </w:r>
      <w:r w:rsidR="006E52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§)</w:t>
      </w:r>
      <w:r w:rsidR="006E52D4" w:rsidRPr="003765AE">
        <w:rPr>
          <w:rFonts w:ascii="Times New Roman" w:hAnsi="Times New Roman"/>
          <w:color w:val="000000" w:themeColor="text1"/>
          <w:sz w:val="24"/>
        </w:rPr>
        <w:t>.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szakképző iskolai oktatás jellemzően 3 éves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és közismereti tartalmat is magában foglal. Szakképző iskolában </w:t>
      </w:r>
      <w:r w:rsidR="0088168F" w:rsidRPr="003765AE">
        <w:rPr>
          <w:rFonts w:ascii="Times New Roman" w:hAnsi="Times New Roman"/>
          <w:color w:val="000000" w:themeColor="text1"/>
          <w:sz w:val="24"/>
        </w:rPr>
        <w:t xml:space="preserve">ugyanakkor 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rövidebb idő alatt is lehet szakmát szerezni annak, aki a közismereti kerettantervnek a középiskola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9. 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és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10. </w:t>
      </w:r>
      <w:r w:rsidR="006E52D4" w:rsidRPr="00E76401">
        <w:rPr>
          <w:rFonts w:ascii="Times New Roman" w:hAnsi="Times New Roman"/>
          <w:color w:val="000000" w:themeColor="text1"/>
          <w:sz w:val="24"/>
        </w:rPr>
        <w:t>évfolyamára vonatkozóan előírt követelményeit teljesítette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(vagy már rendelkezik érettségivel)</w:t>
      </w:r>
      <w:r w:rsidR="006E52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Ekkor a szakmai oktatás közismereti tartalom nélküli és kétéves. A 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technikumokban az oktatás jellemzően 5 éves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és a tanulmányokat követően egyszerre érettségi végzettséget és szakmát is ad. </w:t>
      </w:r>
      <w:r w:rsidR="006E52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88168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Vannak azonban kivételek is. 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A Szakmajegyzék tartalmaz </w:t>
      </w:r>
      <w:r w:rsidR="0005650D" w:rsidRPr="00E76401">
        <w:rPr>
          <w:rFonts w:ascii="Times New Roman" w:hAnsi="Times New Roman"/>
          <w:color w:val="000000" w:themeColor="text1"/>
          <w:sz w:val="24"/>
        </w:rPr>
        <w:t>jelenleg 1 db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4 éves, szakképző iskolában (CNC programozó), és néhány 6 éves, technikumban megszerezhető szakmát is (pl. </w:t>
      </w:r>
      <w:r w:rsidR="005D4D03" w:rsidRPr="00E76401">
        <w:rPr>
          <w:rFonts w:ascii="Times New Roman" w:hAnsi="Times New Roman"/>
          <w:color w:val="000000" w:themeColor="text1"/>
          <w:sz w:val="24"/>
        </w:rPr>
        <w:t>Radiográfiai szakasszisztens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, </w:t>
      </w:r>
      <w:r w:rsidR="00326B59" w:rsidRPr="00E76401">
        <w:rPr>
          <w:rFonts w:ascii="Times New Roman" w:hAnsi="Times New Roman"/>
          <w:color w:val="000000" w:themeColor="text1"/>
          <w:sz w:val="24"/>
        </w:rPr>
        <w:t>Járműipari karbantartó technikus</w:t>
      </w:r>
      <w:r w:rsidR="006E52D4" w:rsidRPr="00E76401">
        <w:rPr>
          <w:rFonts w:ascii="Times New Roman" w:hAnsi="Times New Roman"/>
          <w:color w:val="000000" w:themeColor="text1"/>
          <w:sz w:val="24"/>
        </w:rPr>
        <w:t>).] [</w:t>
      </w:r>
      <w:r w:rsidR="006E52D4" w:rsidRPr="003765AE">
        <w:rPr>
          <w:rFonts w:ascii="Times New Roman" w:hAnsi="Times New Roman"/>
          <w:color w:val="000000" w:themeColor="text1"/>
          <w:sz w:val="24"/>
        </w:rPr>
        <w:t>A</w:t>
      </w:r>
      <w:r w:rsidR="0088168F" w:rsidRPr="003765AE">
        <w:rPr>
          <w:rFonts w:ascii="Times New Roman" w:hAnsi="Times New Roman"/>
          <w:color w:val="000000" w:themeColor="text1"/>
          <w:sz w:val="24"/>
        </w:rPr>
        <w:t xml:space="preserve"> technikumi tanulmányok során van lehetőség a tanult közismereti</w:t>
      </w:r>
      <w:r w:rsidR="0088168F" w:rsidRPr="00E76401">
        <w:rPr>
          <w:rFonts w:ascii="Times New Roman" w:hAnsi="Times New Roman"/>
          <w:color w:val="000000" w:themeColor="text1"/>
          <w:sz w:val="24"/>
        </w:rPr>
        <w:t xml:space="preserve"> érettségi </w:t>
      </w:r>
      <w:r w:rsidR="0088168F" w:rsidRPr="003765AE">
        <w:rPr>
          <w:rFonts w:ascii="Times New Roman" w:hAnsi="Times New Roman"/>
          <w:color w:val="000000" w:themeColor="text1"/>
          <w:sz w:val="24"/>
        </w:rPr>
        <w:t>tantárgyakból</w:t>
      </w:r>
      <w:r w:rsidR="0088168F" w:rsidRPr="00E76401">
        <w:rPr>
          <w:rFonts w:ascii="Times New Roman" w:hAnsi="Times New Roman"/>
          <w:color w:val="000000" w:themeColor="text1"/>
          <w:sz w:val="24"/>
        </w:rPr>
        <w:t xml:space="preserve"> előrehozott érettségi </w:t>
      </w:r>
      <w:r w:rsidR="0088168F" w:rsidRPr="003765AE">
        <w:rPr>
          <w:rFonts w:ascii="Times New Roman" w:hAnsi="Times New Roman"/>
          <w:color w:val="000000" w:themeColor="text1"/>
          <w:sz w:val="24"/>
        </w:rPr>
        <w:t>vizsgát tenni (legkorábban a 11. évfolyamon)</w:t>
      </w:r>
      <w:r w:rsidR="00E06C37" w:rsidRPr="003765AE">
        <w:rPr>
          <w:rFonts w:ascii="Times New Roman" w:hAnsi="Times New Roman"/>
          <w:color w:val="000000" w:themeColor="text1"/>
          <w:sz w:val="24"/>
        </w:rPr>
        <w:t>, viszont ötödik</w:t>
      </w:r>
      <w:r w:rsidR="003267F7" w:rsidRPr="003765AE">
        <w:rPr>
          <w:rFonts w:ascii="Times New Roman" w:hAnsi="Times New Roman"/>
          <w:color w:val="000000" w:themeColor="text1"/>
          <w:sz w:val="24"/>
        </w:rPr>
        <w:t>,</w:t>
      </w:r>
      <w:r w:rsidR="00E06C37" w:rsidRPr="003765AE">
        <w:rPr>
          <w:rFonts w:ascii="Times New Roman" w:hAnsi="Times New Roman"/>
          <w:color w:val="000000" w:themeColor="text1"/>
          <w:sz w:val="24"/>
        </w:rPr>
        <w:t xml:space="preserve"> kötelező érettségi vizsgatárgyként</w:t>
      </w:r>
      <w:r w:rsidR="00803E96">
        <w:rPr>
          <w:rFonts w:ascii="Times New Roman" w:hAnsi="Times New Roman"/>
          <w:color w:val="000000" w:themeColor="text1"/>
          <w:sz w:val="24"/>
        </w:rPr>
        <w:t xml:space="preserve"> mindenképpen</w:t>
      </w:r>
      <w:r w:rsidR="00E06C37" w:rsidRPr="00E76401">
        <w:rPr>
          <w:rFonts w:ascii="Times New Roman" w:hAnsi="Times New Roman"/>
          <w:color w:val="000000" w:themeColor="text1"/>
          <w:sz w:val="24"/>
        </w:rPr>
        <w:t xml:space="preserve"> a szakmai </w:t>
      </w:r>
      <w:r w:rsidR="00E06C37" w:rsidRPr="003765AE">
        <w:rPr>
          <w:rFonts w:ascii="Times New Roman" w:hAnsi="Times New Roman"/>
          <w:color w:val="000000" w:themeColor="text1"/>
          <w:sz w:val="24"/>
        </w:rPr>
        <w:t>vizsgát kell letenni. A szakmai vizsga letételére pedig kizárólag az utolsó évfolyamot követően van lehetőség.</w:t>
      </w:r>
      <w:r w:rsidR="006E52D4" w:rsidRPr="003765AE">
        <w:rPr>
          <w:rFonts w:ascii="Times New Roman" w:hAnsi="Times New Roman"/>
          <w:color w:val="000000" w:themeColor="text1"/>
          <w:sz w:val="24"/>
        </w:rPr>
        <w:t xml:space="preserve"> </w:t>
      </w:r>
      <w:r w:rsidR="00E06C37" w:rsidRPr="003765AE">
        <w:rPr>
          <w:rFonts w:ascii="Times New Roman" w:hAnsi="Times New Roman"/>
          <w:color w:val="000000" w:themeColor="text1"/>
          <w:sz w:val="24"/>
        </w:rPr>
        <w:t>A</w:t>
      </w:r>
      <w:r w:rsidR="006E52D4" w:rsidRPr="003765AE">
        <w:rPr>
          <w:rFonts w:ascii="Times New Roman" w:hAnsi="Times New Roman"/>
          <w:color w:val="000000" w:themeColor="text1"/>
          <w:sz w:val="24"/>
        </w:rPr>
        <w:t xml:space="preserve"> szakmai </w:t>
      </w:r>
      <w:r w:rsidR="006E52D4" w:rsidRPr="00E76401">
        <w:rPr>
          <w:rFonts w:ascii="Times New Roman" w:hAnsi="Times New Roman"/>
          <w:color w:val="000000" w:themeColor="text1"/>
          <w:sz w:val="24"/>
        </w:rPr>
        <w:t>vizsga eredménye emelt szintű éret</w:t>
      </w:r>
      <w:r w:rsidR="00595C08" w:rsidRPr="00E76401">
        <w:rPr>
          <w:rFonts w:ascii="Times New Roman" w:hAnsi="Times New Roman"/>
          <w:color w:val="000000" w:themeColor="text1"/>
          <w:sz w:val="24"/>
        </w:rPr>
        <w:t>tségi vizsgatárgynak számít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6E52D4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. 92. </w:t>
      </w:r>
      <w:r w:rsidR="006E52D4" w:rsidRPr="003765AE">
        <w:rPr>
          <w:rFonts w:ascii="Times New Roman" w:hAnsi="Times New Roman"/>
          <w:color w:val="000000" w:themeColor="text1"/>
          <w:sz w:val="24"/>
        </w:rPr>
        <w:t>§</w:t>
      </w:r>
      <w:r w:rsidR="003267F7" w:rsidRPr="003765AE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="003267F7" w:rsidRPr="003765AE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3267F7" w:rsidRPr="003765AE">
        <w:rPr>
          <w:rFonts w:ascii="Times New Roman" w:hAnsi="Times New Roman"/>
          <w:color w:val="000000" w:themeColor="text1"/>
          <w:sz w:val="24"/>
        </w:rPr>
        <w:t xml:space="preserve">. </w:t>
      </w:r>
      <w:r w:rsidR="003267F7" w:rsidRPr="00E76401">
        <w:rPr>
          <w:rFonts w:ascii="Times New Roman" w:hAnsi="Times New Roman"/>
          <w:color w:val="000000" w:themeColor="text1"/>
          <w:sz w:val="24"/>
        </w:rPr>
        <w:t>258. §</w:t>
      </w:r>
      <w:r w:rsidR="006E52D4" w:rsidRPr="00E76401">
        <w:rPr>
          <w:rFonts w:ascii="Times New Roman" w:hAnsi="Times New Roman"/>
          <w:color w:val="000000" w:themeColor="text1"/>
          <w:sz w:val="24"/>
        </w:rPr>
        <w:t>).] A t</w:t>
      </w:r>
      <w:r w:rsidR="00595C08" w:rsidRPr="00E76401">
        <w:rPr>
          <w:rFonts w:ascii="Times New Roman" w:hAnsi="Times New Roman"/>
          <w:color w:val="000000" w:themeColor="text1"/>
          <w:sz w:val="24"/>
        </w:rPr>
        <w:t>echnikumokban is</w:t>
      </w:r>
      <w:r w:rsidR="006E52D4" w:rsidRPr="003765AE">
        <w:rPr>
          <w:rFonts w:ascii="Times New Roman" w:hAnsi="Times New Roman"/>
          <w:color w:val="000000" w:themeColor="text1"/>
          <w:sz w:val="24"/>
        </w:rPr>
        <w:t xml:space="preserve"> </w:t>
      </w:r>
      <w:r w:rsidR="00E06C37" w:rsidRPr="003765AE">
        <w:rPr>
          <w:rFonts w:ascii="Times New Roman" w:hAnsi="Times New Roman"/>
          <w:color w:val="000000" w:themeColor="text1"/>
          <w:sz w:val="24"/>
        </w:rPr>
        <w:t>van közismereti tartalom nélküli tanulási út,</w:t>
      </w:r>
      <w:r w:rsidR="00E06C3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be lehet kapcsolódni a szakmai oktatásba érettségi végzettség birtokában, ekkor a tanulmányok szintén csak szakmai tartalmat foglalnak magukba és az oktatás időtartama 2 év. (További lehetőség a technikumok esetén, hogy a technikum 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kizárólag szakmai vizsgára felkészítő évfolyamába bekapcsolódhat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az is, aki a középiskola befejező évfolyamát elvégezte, de </w:t>
      </w:r>
      <w:r w:rsidR="006E52D4" w:rsidRPr="00E76401">
        <w:rPr>
          <w:rFonts w:ascii="Times New Roman" w:hAnsi="Times New Roman"/>
          <w:b/>
          <w:color w:val="000000" w:themeColor="text1"/>
          <w:sz w:val="24"/>
        </w:rPr>
        <w:t>még nincs érettségi végzettsége</w:t>
      </w:r>
      <w:r w:rsidR="006E52D4" w:rsidRPr="00E76401">
        <w:rPr>
          <w:rFonts w:ascii="Times New Roman" w:hAnsi="Times New Roman"/>
          <w:color w:val="000000" w:themeColor="text1"/>
          <w:sz w:val="24"/>
        </w:rPr>
        <w:t>. Neki viszont vállalnia kell, hogy legkésőbb az első félév utolsó tanítási napjáig érettségi végzettséget szerez. Ha ez nem történik meg, akkor a tanulmányi jogviszony az első félév utolsó tanítási napjával megszűnik</w:t>
      </w:r>
      <w:r w:rsidR="00595C08" w:rsidRPr="00E76401">
        <w:rPr>
          <w:rFonts w:ascii="Times New Roman" w:hAnsi="Times New Roman"/>
          <w:color w:val="000000" w:themeColor="text1"/>
          <w:sz w:val="24"/>
        </w:rPr>
        <w:t>.)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6E52D4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6E52D4" w:rsidRPr="00E76401">
        <w:rPr>
          <w:rFonts w:ascii="Times New Roman" w:hAnsi="Times New Roman"/>
          <w:color w:val="000000" w:themeColor="text1"/>
          <w:sz w:val="24"/>
        </w:rPr>
        <w:t xml:space="preserve">. 52/A. </w:t>
      </w:r>
      <w:r w:rsidR="006E52D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§)</w:t>
      </w:r>
      <w:r w:rsidR="00A11CD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E4FD39" w14:textId="4FA735CF" w:rsidR="00461FCF" w:rsidRPr="00E76401" w:rsidRDefault="000D623D" w:rsidP="00461FC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</w:t>
      </w:r>
      <w:r w:rsidR="00F526E2" w:rsidRPr="00E76401">
        <w:rPr>
          <w:rFonts w:ascii="Times New Roman" w:hAnsi="Times New Roman"/>
          <w:color w:val="000000" w:themeColor="text1"/>
          <w:sz w:val="24"/>
        </w:rPr>
        <w:t>z új szakképzési rendszerben 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szakké</w:t>
      </w:r>
      <w:r w:rsidR="002721CB" w:rsidRPr="00E76401">
        <w:rPr>
          <w:rFonts w:ascii="Times New Roman" w:hAnsi="Times New Roman"/>
          <w:color w:val="000000" w:themeColor="text1"/>
          <w:sz w:val="24"/>
        </w:rPr>
        <w:t>pző intézményben</w:t>
      </w:r>
      <w:r w:rsidR="002721C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folyó,</w:t>
      </w:r>
      <w:r w:rsidR="000B6DE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721CB" w:rsidRPr="00E76401">
        <w:rPr>
          <w:rFonts w:ascii="Times New Roman" w:hAnsi="Times New Roman"/>
          <w:color w:val="000000" w:themeColor="text1"/>
          <w:sz w:val="24"/>
        </w:rPr>
        <w:t>a S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zakmajegyzékben meghatározott szakmára felkészítő </w:t>
      </w:r>
      <w:r w:rsidR="00F526E2" w:rsidRPr="00E76401">
        <w:rPr>
          <w:rFonts w:ascii="Times New Roman" w:hAnsi="Times New Roman"/>
          <w:color w:val="000000" w:themeColor="text1"/>
          <w:sz w:val="24"/>
        </w:rPr>
        <w:t xml:space="preserve">oktatást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szakmai oktatás</w:t>
      </w:r>
      <w:r w:rsidR="00F526E2" w:rsidRPr="00E76401">
        <w:rPr>
          <w:rFonts w:ascii="Times New Roman" w:hAnsi="Times New Roman"/>
          <w:b/>
          <w:color w:val="000000" w:themeColor="text1"/>
          <w:sz w:val="24"/>
        </w:rPr>
        <w:t>nak</w:t>
      </w:r>
      <w:r w:rsidR="00F526E2" w:rsidRPr="00E76401">
        <w:rPr>
          <w:rFonts w:ascii="Times New Roman" w:hAnsi="Times New Roman"/>
          <w:color w:val="000000" w:themeColor="text1"/>
          <w:sz w:val="24"/>
        </w:rPr>
        <w:t xml:space="preserve"> nevezzük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. A </w:t>
      </w:r>
      <w:r w:rsidR="00461FCF" w:rsidRPr="00E76401">
        <w:rPr>
          <w:rFonts w:ascii="Times New Roman" w:hAnsi="Times New Roman"/>
          <w:b/>
          <w:color w:val="000000" w:themeColor="text1"/>
          <w:sz w:val="24"/>
        </w:rPr>
        <w:t>szakképző intézményekben kétféle jogviszonyban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 lehet részt venni a szakmai oktatásban: a tanuló </w:t>
      </w:r>
      <w:r w:rsidR="00461FCF" w:rsidRPr="00E76401">
        <w:rPr>
          <w:rFonts w:ascii="Times New Roman" w:hAnsi="Times New Roman"/>
          <w:b/>
          <w:color w:val="000000" w:themeColor="text1"/>
          <w:sz w:val="24"/>
        </w:rPr>
        <w:t>tanulói jogviszonyban</w:t>
      </w:r>
      <w:r w:rsidR="00461FCF" w:rsidRPr="00E76401">
        <w:rPr>
          <w:rFonts w:ascii="Times New Roman" w:hAnsi="Times New Roman"/>
          <w:color w:val="000000" w:themeColor="text1"/>
          <w:sz w:val="24"/>
        </w:rPr>
        <w:t>,</w:t>
      </w:r>
      <w:r w:rsidR="00461FCF" w:rsidRPr="00E76401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a képzésben részt vevő személy </w:t>
      </w:r>
      <w:r w:rsidR="00461FCF" w:rsidRPr="00E76401">
        <w:rPr>
          <w:rFonts w:ascii="Times New Roman" w:hAnsi="Times New Roman"/>
          <w:b/>
          <w:color w:val="000000" w:themeColor="text1"/>
          <w:sz w:val="24"/>
        </w:rPr>
        <w:t>felnőttképzési jogviszonyban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 áll a szakképző intézménnyel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461FCF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. 53. §). Tanulói jogviszony tanköteles kiskorúval, továbbá a szakmai oktatásban részt vevő tanulóval hozható létre annak a tanévnek az utolsó napjáig, amelyikben a tanuló a huszonötödik életévét betölti. Minden más esetben a szakképzésben részt vevő a felnőttképzésről szóló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2013. évi LXXVII. </w:t>
      </w:r>
      <w:r w:rsidR="00461FCF" w:rsidRPr="00E76401">
        <w:rPr>
          <w:rFonts w:ascii="Times New Roman" w:hAnsi="Times New Roman"/>
          <w:color w:val="000000" w:themeColor="text1"/>
          <w:sz w:val="24"/>
        </w:rPr>
        <w:t xml:space="preserve">törvény szerinti felnőttképzési jogviszonyban áll a szakképző intézménnyel. </w:t>
      </w:r>
      <w:r w:rsidR="00773AF0" w:rsidRPr="00E76401">
        <w:rPr>
          <w:rFonts w:ascii="Times New Roman" w:hAnsi="Times New Roman"/>
          <w:color w:val="000000" w:themeColor="text1"/>
          <w:sz w:val="24"/>
        </w:rPr>
        <w:t>(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A szakmai oktatásban részt</w:t>
      </w:r>
      <w:r w:rsidR="00B550AC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 xml:space="preserve">vevők a továbbiakban egységesen </w:t>
      </w:r>
      <w:r w:rsidR="000C63F3" w:rsidRPr="00E76401">
        <w:rPr>
          <w:rFonts w:ascii="Times New Roman" w:hAnsi="Times New Roman"/>
          <w:b/>
          <w:i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b/>
          <w:i/>
          <w:color w:val="000000" w:themeColor="text1"/>
          <w:sz w:val="24"/>
        </w:rPr>
        <w:t>tanulóként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 xml:space="preserve"> jelennek meg az anyagban</w:t>
      </w:r>
      <w:r w:rsidR="00773AF0" w:rsidRPr="00E76401">
        <w:rPr>
          <w:rFonts w:ascii="Times New Roman" w:hAnsi="Times New Roman"/>
          <w:color w:val="000000" w:themeColor="text1"/>
          <w:sz w:val="24"/>
        </w:rPr>
        <w:t>, ha a képzésben részt</w:t>
      </w:r>
      <w:r w:rsidR="00B550AC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vevő személyre adott esetben eltérő szabály vonatkozik, akkor az külön </w:t>
      </w:r>
      <w:r w:rsidR="00595C08" w:rsidRPr="00E76401">
        <w:rPr>
          <w:rFonts w:ascii="Times New Roman" w:hAnsi="Times New Roman"/>
          <w:color w:val="000000" w:themeColor="text1"/>
          <w:sz w:val="24"/>
        </w:rPr>
        <w:t>meg</w:t>
      </w:r>
      <w:r w:rsidR="00773AF0" w:rsidRPr="00E76401">
        <w:rPr>
          <w:rFonts w:ascii="Times New Roman" w:hAnsi="Times New Roman"/>
          <w:color w:val="000000" w:themeColor="text1"/>
          <w:sz w:val="24"/>
        </w:rPr>
        <w:t>jelölésre kerül.)</w:t>
      </w:r>
    </w:p>
    <w:p w14:paraId="46D333FF" w14:textId="775458DD" w:rsidR="0034461C" w:rsidRPr="00E76401" w:rsidRDefault="00C414DC" w:rsidP="00E01D4F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lastRenderedPageBreak/>
        <w:t>A szakmai oktatás két szakaszra,</w:t>
      </w:r>
      <w:r w:rsidR="00F526E2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F526E2" w:rsidRPr="00E76401">
        <w:rPr>
          <w:rFonts w:ascii="Times New Roman" w:hAnsi="Times New Roman"/>
          <w:b/>
          <w:color w:val="000000" w:themeColor="text1"/>
          <w:sz w:val="24"/>
        </w:rPr>
        <w:t>ágazati alapoktatásra</w:t>
      </w:r>
      <w:r w:rsidR="00F526E2" w:rsidRPr="00E76401">
        <w:rPr>
          <w:rFonts w:ascii="Times New Roman" w:hAnsi="Times New Roman"/>
          <w:color w:val="000000" w:themeColor="text1"/>
          <w:sz w:val="24"/>
        </w:rPr>
        <w:t xml:space="preserve"> és </w:t>
      </w:r>
      <w:r w:rsidR="00595C08"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="00F526E2" w:rsidRPr="00E76401">
        <w:rPr>
          <w:rFonts w:ascii="Times New Roman" w:hAnsi="Times New Roman"/>
          <w:color w:val="000000" w:themeColor="text1"/>
          <w:sz w:val="24"/>
        </w:rPr>
        <w:t xml:space="preserve">ezt követő </w:t>
      </w:r>
      <w:r w:rsidR="00F526E2" w:rsidRPr="00E76401">
        <w:rPr>
          <w:rFonts w:ascii="Times New Roman" w:hAnsi="Times New Roman"/>
          <w:b/>
          <w:color w:val="000000" w:themeColor="text1"/>
          <w:sz w:val="24"/>
        </w:rPr>
        <w:t>szakirányú oktatásra</w:t>
      </w:r>
      <w:r w:rsidR="00F526E2" w:rsidRPr="00E76401">
        <w:rPr>
          <w:rFonts w:ascii="Times New Roman" w:hAnsi="Times New Roman"/>
          <w:color w:val="000000" w:themeColor="text1"/>
          <w:sz w:val="24"/>
        </w:rPr>
        <w:t xml:space="preserve"> tagolódik</w:t>
      </w:r>
      <w:r w:rsidR="007E13E4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7E13E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7E13E4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7E13E4" w:rsidRPr="00E76401">
        <w:rPr>
          <w:rFonts w:ascii="Times New Roman" w:hAnsi="Times New Roman"/>
          <w:color w:val="000000" w:themeColor="text1"/>
          <w:sz w:val="24"/>
        </w:rPr>
        <w:t>. 74-75. §)</w:t>
      </w:r>
      <w:r w:rsidR="00F526E2" w:rsidRPr="00E76401">
        <w:rPr>
          <w:rFonts w:ascii="Times New Roman" w:hAnsi="Times New Roman"/>
          <w:color w:val="000000" w:themeColor="text1"/>
          <w:sz w:val="24"/>
        </w:rPr>
        <w:t>.</w:t>
      </w:r>
      <w:r w:rsidR="0034461C" w:rsidRPr="00E76401">
        <w:rPr>
          <w:rFonts w:ascii="Times New Roman" w:hAnsi="Times New Roman"/>
          <w:color w:val="000000" w:themeColor="text1"/>
          <w:sz w:val="24"/>
        </w:rPr>
        <w:t xml:space="preserve"> A két oktatási szakaszt az </w:t>
      </w:r>
      <w:r w:rsidR="0034461C" w:rsidRPr="00E76401">
        <w:rPr>
          <w:rFonts w:ascii="Times New Roman" w:hAnsi="Times New Roman"/>
          <w:b/>
          <w:color w:val="000000" w:themeColor="text1"/>
          <w:sz w:val="24"/>
        </w:rPr>
        <w:t>ágazati alapvizsga</w:t>
      </w:r>
      <w:r w:rsidR="0034461C" w:rsidRPr="00E76401">
        <w:rPr>
          <w:rFonts w:ascii="Times New Roman" w:hAnsi="Times New Roman"/>
          <w:color w:val="000000" w:themeColor="text1"/>
          <w:sz w:val="24"/>
        </w:rPr>
        <w:t xml:space="preserve"> választja el</w:t>
      </w:r>
      <w:r w:rsidR="0005650D" w:rsidRPr="00E76401">
        <w:rPr>
          <w:rFonts w:ascii="Times New Roman" w:hAnsi="Times New Roman"/>
          <w:color w:val="000000" w:themeColor="text1"/>
          <w:sz w:val="24"/>
        </w:rPr>
        <w:t xml:space="preserve"> egymástól</w:t>
      </w:r>
      <w:r w:rsidR="0034461C" w:rsidRPr="00E76401">
        <w:rPr>
          <w:rFonts w:ascii="Times New Roman" w:hAnsi="Times New Roman"/>
          <w:color w:val="000000" w:themeColor="text1"/>
          <w:sz w:val="24"/>
        </w:rPr>
        <w:t xml:space="preserve">. Az ágazati alapoktatás magában foglalja az adott </w:t>
      </w:r>
      <w:r w:rsidR="0034461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ágazat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ba tartozó összes szakma</w:t>
      </w:r>
      <w:r w:rsidR="0034461C" w:rsidRPr="00E76401">
        <w:rPr>
          <w:rFonts w:ascii="Times New Roman" w:hAnsi="Times New Roman"/>
          <w:color w:val="000000" w:themeColor="text1"/>
          <w:sz w:val="24"/>
        </w:rPr>
        <w:t xml:space="preserve"> közös szakmai tartalmait a képzési és kimeneti követelményekben meghatározottak szerint.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(Ez tehát azt is jelenti, hogy egy adott ágazatba tartozó valamennyi szakma képzési és kimeneti követelményének ágazati alapoktatásra vonatkozó része azonos tartalmú.)</w:t>
      </w:r>
      <w:r w:rsidR="009A4A28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34461C" w:rsidRPr="00E76401">
        <w:rPr>
          <w:rFonts w:ascii="Times New Roman" w:hAnsi="Times New Roman"/>
          <w:color w:val="000000" w:themeColor="text1"/>
          <w:sz w:val="24"/>
        </w:rPr>
        <w:t xml:space="preserve">Az ágazati alapoktatást </w:t>
      </w:r>
      <w:r w:rsidR="009A4A28" w:rsidRPr="00E76401">
        <w:rPr>
          <w:rFonts w:ascii="Times New Roman" w:hAnsi="Times New Roman"/>
          <w:color w:val="000000" w:themeColor="text1"/>
          <w:sz w:val="24"/>
        </w:rPr>
        <w:t>minden esetben és kizárólag</w:t>
      </w:r>
      <w:r w:rsidR="0034461C" w:rsidRPr="00E76401">
        <w:rPr>
          <w:rFonts w:ascii="Times New Roman" w:hAnsi="Times New Roman"/>
          <w:color w:val="000000" w:themeColor="text1"/>
          <w:sz w:val="24"/>
        </w:rPr>
        <w:t xml:space="preserve"> szakképző intézményben kell megszervezni. </w:t>
      </w:r>
      <w:r w:rsidR="0034461C" w:rsidRPr="00E76401">
        <w:rPr>
          <w:rFonts w:ascii="Times New Roman" w:hAnsi="Times New Roman"/>
          <w:b/>
          <w:color w:val="000000" w:themeColor="text1"/>
          <w:sz w:val="24"/>
        </w:rPr>
        <w:t>Az ágazati alapoktatás ágazati alapvizsgával zárul</w:t>
      </w:r>
      <w:r w:rsidR="0034461C" w:rsidRPr="00E76401">
        <w:rPr>
          <w:rFonts w:ascii="Times New Roman" w:hAnsi="Times New Roman"/>
          <w:color w:val="000000" w:themeColor="text1"/>
          <w:sz w:val="24"/>
        </w:rPr>
        <w:t>.</w:t>
      </w:r>
      <w:r w:rsidR="009A4A28" w:rsidRPr="00E76401">
        <w:rPr>
          <w:rFonts w:ascii="Times New Roman" w:hAnsi="Times New Roman"/>
          <w:color w:val="000000" w:themeColor="text1"/>
          <w:sz w:val="24"/>
        </w:rPr>
        <w:t xml:space="preserve"> (A tanuló </w:t>
      </w:r>
      <w:r w:rsidR="0005650D" w:rsidRPr="00E76401">
        <w:rPr>
          <w:rFonts w:ascii="Times New Roman" w:hAnsi="Times New Roman"/>
          <w:color w:val="000000" w:themeColor="text1"/>
          <w:sz w:val="24"/>
        </w:rPr>
        <w:t xml:space="preserve">csak </w:t>
      </w:r>
      <w:r w:rsidR="009A4A28" w:rsidRPr="00E76401">
        <w:rPr>
          <w:rFonts w:ascii="Times New Roman" w:hAnsi="Times New Roman"/>
          <w:color w:val="000000" w:themeColor="text1"/>
          <w:sz w:val="24"/>
        </w:rPr>
        <w:t xml:space="preserve">a sikeres ágazati alapvizsga birtokában léphet </w:t>
      </w:r>
      <w:r w:rsidR="0005650D" w:rsidRPr="00E76401">
        <w:rPr>
          <w:rFonts w:ascii="Times New Roman" w:hAnsi="Times New Roman"/>
          <w:color w:val="000000" w:themeColor="text1"/>
          <w:sz w:val="24"/>
        </w:rPr>
        <w:t>magasabb évfolyamba</w:t>
      </w:r>
      <w:r w:rsidR="00E01D4F" w:rsidRPr="00E76401">
        <w:rPr>
          <w:rFonts w:ascii="Times New Roman" w:hAnsi="Times New Roman"/>
          <w:color w:val="000000" w:themeColor="text1"/>
          <w:sz w:val="24"/>
        </w:rPr>
        <w:t>, vehet részt a duális képzésben, köthet szakképzési munkaszerződést</w:t>
      </w:r>
      <w:r w:rsidR="009A7893" w:rsidRPr="00E76401">
        <w:rPr>
          <w:rFonts w:ascii="Times New Roman" w:hAnsi="Times New Roman"/>
          <w:color w:val="000000" w:themeColor="text1"/>
          <w:sz w:val="24"/>
        </w:rPr>
        <w:t>.</w:t>
      </w:r>
      <w:r w:rsidR="0005650D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05650D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05650D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05650D" w:rsidRPr="00E76401">
        <w:rPr>
          <w:rFonts w:ascii="Times New Roman" w:hAnsi="Times New Roman"/>
          <w:color w:val="000000" w:themeColor="text1"/>
          <w:sz w:val="24"/>
        </w:rPr>
        <w:t>. 256. §</w:t>
      </w:r>
      <w:r w:rsidR="009A7893" w:rsidRPr="00E76401">
        <w:rPr>
          <w:rFonts w:ascii="Times New Roman" w:hAnsi="Times New Roman"/>
          <w:color w:val="000000" w:themeColor="text1"/>
          <w:sz w:val="24"/>
        </w:rPr>
        <w:t>)</w:t>
      </w:r>
    </w:p>
    <w:p w14:paraId="2F7E91A2" w14:textId="79E21C4B" w:rsidR="009A7893" w:rsidRPr="00E76401" w:rsidRDefault="00E01D4F" w:rsidP="00440F62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szakképző iskolában az ágazati alapoktatás a 9. évfolyamon, a technikumban a 9. és a 10. évfolyamon zajlik</w:t>
      </w:r>
      <w:r w:rsidR="00C414DC" w:rsidRPr="00E76401">
        <w:rPr>
          <w:rFonts w:ascii="Times New Roman" w:hAnsi="Times New Roman"/>
          <w:color w:val="000000" w:themeColor="text1"/>
          <w:sz w:val="24"/>
        </w:rPr>
        <w:t>.</w:t>
      </w:r>
      <w:r w:rsidR="0055650A" w:rsidRPr="00E76401">
        <w:rPr>
          <w:rFonts w:ascii="Times New Roman" w:hAnsi="Times New Roman"/>
          <w:color w:val="000000" w:themeColor="text1"/>
          <w:sz w:val="24"/>
        </w:rPr>
        <w:t xml:space="preserve"> Ha a </w:t>
      </w:r>
      <w:r w:rsidR="0005650D" w:rsidRPr="00E76401">
        <w:rPr>
          <w:rFonts w:ascii="Times New Roman" w:hAnsi="Times New Roman"/>
          <w:color w:val="000000" w:themeColor="text1"/>
          <w:sz w:val="24"/>
        </w:rPr>
        <w:t>szakmai oktatás</w:t>
      </w:r>
      <w:r w:rsidR="0055650A" w:rsidRPr="00E76401">
        <w:rPr>
          <w:rFonts w:ascii="Times New Roman" w:hAnsi="Times New Roman"/>
          <w:color w:val="000000" w:themeColor="text1"/>
          <w:sz w:val="24"/>
        </w:rPr>
        <w:t xml:space="preserve"> közismereti tartalom nélküli</w:t>
      </w:r>
      <w:r w:rsidR="009A7893" w:rsidRPr="00E76401">
        <w:rPr>
          <w:rFonts w:ascii="Times New Roman" w:hAnsi="Times New Roman"/>
          <w:color w:val="000000" w:themeColor="text1"/>
          <w:sz w:val="24"/>
        </w:rPr>
        <w:t xml:space="preserve"> kizárólag szakmai vizsgára történő felkészítés</w:t>
      </w:r>
      <w:r w:rsidR="00B550AC" w:rsidRPr="00E76401">
        <w:rPr>
          <w:rFonts w:ascii="Times New Roman" w:hAnsi="Times New Roman"/>
          <w:color w:val="000000" w:themeColor="text1"/>
          <w:sz w:val="24"/>
        </w:rPr>
        <w:t>,</w:t>
      </w:r>
      <w:r w:rsidR="009A7893" w:rsidRPr="00E76401">
        <w:rPr>
          <w:rFonts w:ascii="Times New Roman" w:hAnsi="Times New Roman"/>
          <w:color w:val="000000" w:themeColor="text1"/>
          <w:sz w:val="24"/>
        </w:rPr>
        <w:t xml:space="preserve"> akkor a </w:t>
      </w:r>
      <w:r w:rsidR="009A7893" w:rsidRPr="00E76401">
        <w:rPr>
          <w:rFonts w:ascii="Times New Roman" w:hAnsi="Times New Roman"/>
          <w:b/>
          <w:color w:val="000000" w:themeColor="text1"/>
          <w:sz w:val="24"/>
        </w:rPr>
        <w:t>szakmai oktatás első félévében</w:t>
      </w:r>
      <w:r w:rsidR="009A7893" w:rsidRPr="00E76401">
        <w:rPr>
          <w:rFonts w:ascii="Times New Roman" w:hAnsi="Times New Roman"/>
          <w:color w:val="000000" w:themeColor="text1"/>
          <w:sz w:val="24"/>
        </w:rPr>
        <w:t xml:space="preserve"> kerül sor az ágazati alapoktatásra és ezt követően az ágazati alapvizsgára.</w:t>
      </w:r>
      <w:r w:rsidR="00A41E27" w:rsidRPr="00E76401">
        <w:rPr>
          <w:rFonts w:ascii="Times New Roman" w:hAnsi="Times New Roman"/>
          <w:color w:val="000000" w:themeColor="text1"/>
          <w:sz w:val="24"/>
        </w:rPr>
        <w:t xml:space="preserve"> Felnőttképzési jogviszonyban a</w:t>
      </w:r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6CF7" w:rsidRPr="00E76401">
        <w:rPr>
          <w:rFonts w:ascii="Times New Roman" w:hAnsi="Times New Roman"/>
          <w:color w:val="000000" w:themeColor="text1"/>
          <w:sz w:val="24"/>
        </w:rPr>
        <w:t>szakmai programban meghatározott ütemezésben kell ágazati alapoktatást szervezni.</w:t>
      </w:r>
      <w:r w:rsidR="00B922AC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B922AC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B922AC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B922AC" w:rsidRPr="00E76401">
        <w:rPr>
          <w:rFonts w:ascii="Times New Roman" w:hAnsi="Times New Roman"/>
          <w:color w:val="000000" w:themeColor="text1"/>
          <w:sz w:val="24"/>
        </w:rPr>
        <w:t>. 222. §)</w:t>
      </w:r>
    </w:p>
    <w:p w14:paraId="62A04A30" w14:textId="3725C172" w:rsidR="00773AF0" w:rsidRPr="00E76401" w:rsidRDefault="007F624F" w:rsidP="00004819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szakirányú oktatás</w:t>
      </w:r>
      <w:r w:rsidR="00A6562F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keretében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tanuló 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már célzottan </w:t>
      </w:r>
      <w:r w:rsidR="008C466C" w:rsidRPr="00E76401">
        <w:rPr>
          <w:rFonts w:ascii="Times New Roman" w:hAnsi="Times New Roman"/>
          <w:color w:val="000000" w:themeColor="text1"/>
          <w:sz w:val="24"/>
        </w:rPr>
        <w:t>a szakma keretében ellátandó munkatevékenységekhez szükséges ismereteket és készségeket</w:t>
      </w:r>
      <w:r w:rsidR="008D591F" w:rsidRPr="00E76401">
        <w:rPr>
          <w:rFonts w:ascii="Times New Roman" w:hAnsi="Times New Roman"/>
          <w:color w:val="000000" w:themeColor="text1"/>
          <w:sz w:val="24"/>
        </w:rPr>
        <w:t xml:space="preserve"> sajátítja el</w:t>
      </w:r>
      <w:r w:rsidR="008C466C" w:rsidRPr="00E76401">
        <w:rPr>
          <w:rFonts w:ascii="Times New Roman" w:hAnsi="Times New Roman"/>
          <w:color w:val="000000" w:themeColor="text1"/>
          <w:sz w:val="24"/>
        </w:rPr>
        <w:t>, képessé válik azok gyakorlatban történő alkalmazására</w:t>
      </w:r>
      <w:r w:rsidR="00B550AC" w:rsidRPr="00E76401">
        <w:rPr>
          <w:rFonts w:ascii="Times New Roman" w:hAnsi="Times New Roman"/>
          <w:color w:val="000000" w:themeColor="text1"/>
          <w:sz w:val="24"/>
        </w:rPr>
        <w:t>,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 és mindezek eredményeképpen megfelelően </w:t>
      </w:r>
      <w:r w:rsidR="008C466C" w:rsidRPr="00E76401">
        <w:rPr>
          <w:rFonts w:ascii="Times New Roman" w:hAnsi="Times New Roman"/>
          <w:b/>
          <w:color w:val="000000" w:themeColor="text1"/>
          <w:sz w:val="24"/>
        </w:rPr>
        <w:t>felkészülhet a szakmai vizsgára</w:t>
      </w:r>
      <w:r w:rsidR="00882093" w:rsidRPr="00E76401">
        <w:rPr>
          <w:rFonts w:ascii="Times New Roman" w:hAnsi="Times New Roman"/>
          <w:color w:val="000000" w:themeColor="text1"/>
          <w:sz w:val="24"/>
        </w:rPr>
        <w:t xml:space="preserve">. A </w:t>
      </w:r>
      <w:r w:rsidR="00882093" w:rsidRPr="00E76401">
        <w:rPr>
          <w:rFonts w:ascii="Times New Roman" w:hAnsi="Times New Roman"/>
          <w:b/>
          <w:color w:val="000000" w:themeColor="text1"/>
          <w:sz w:val="24"/>
        </w:rPr>
        <w:t>szakirányú oktatás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 – technikumban a harmadik esztendőtől</w:t>
      </w:r>
      <w:r w:rsidR="002735D0" w:rsidRPr="00E76401">
        <w:rPr>
          <w:rFonts w:ascii="Times New Roman" w:hAnsi="Times New Roman"/>
          <w:color w:val="000000" w:themeColor="text1"/>
          <w:sz w:val="24"/>
        </w:rPr>
        <w:t xml:space="preserve"> (11. évfolyam)</w:t>
      </w:r>
      <w:r w:rsidR="008C466C" w:rsidRPr="00E76401">
        <w:rPr>
          <w:rFonts w:ascii="Times New Roman" w:hAnsi="Times New Roman"/>
          <w:color w:val="000000" w:themeColor="text1"/>
          <w:sz w:val="24"/>
        </w:rPr>
        <w:t>, szakképző iskolában a második évtől</w:t>
      </w:r>
      <w:r w:rsidR="002735D0" w:rsidRPr="00E76401">
        <w:rPr>
          <w:rFonts w:ascii="Times New Roman" w:hAnsi="Times New Roman"/>
          <w:color w:val="000000" w:themeColor="text1"/>
          <w:sz w:val="24"/>
        </w:rPr>
        <w:t xml:space="preserve"> (10. évfolyam)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 – már nem csak a szakképző intézményben, hanem </w:t>
      </w:r>
      <w:r w:rsidR="00171D5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71D5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szak</w:t>
      </w:r>
      <w:r w:rsidR="008C466C" w:rsidRPr="00E76401">
        <w:rPr>
          <w:rFonts w:ascii="Times New Roman" w:hAnsi="Times New Roman"/>
          <w:b/>
          <w:color w:val="000000" w:themeColor="text1"/>
          <w:sz w:val="24"/>
        </w:rPr>
        <w:t xml:space="preserve">képzési munkaszerződéssel 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duális képzőhelyen</w:t>
      </w:r>
      <w:r w:rsidR="008C466C" w:rsidRPr="00E76401">
        <w:rPr>
          <w:rFonts w:ascii="Times New Roman" w:hAnsi="Times New Roman"/>
          <w:b/>
          <w:color w:val="000000" w:themeColor="text1"/>
          <w:sz w:val="24"/>
        </w:rPr>
        <w:t xml:space="preserve"> is folyhat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8D591F" w:rsidRPr="00E76401">
        <w:rPr>
          <w:rFonts w:ascii="Times New Roman" w:hAnsi="Times New Roman"/>
          <w:color w:val="000000" w:themeColor="text1"/>
          <w:sz w:val="24"/>
        </w:rPr>
        <w:t>[</w:t>
      </w:r>
      <w:r w:rsidR="008C466C" w:rsidRPr="00E76401">
        <w:rPr>
          <w:rFonts w:ascii="Times New Roman" w:hAnsi="Times New Roman"/>
          <w:color w:val="000000" w:themeColor="text1"/>
          <w:sz w:val="24"/>
        </w:rPr>
        <w:t>Pontosabban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B756A6" w:rsidRPr="00E76401">
        <w:rPr>
          <w:rFonts w:ascii="Times New Roman" w:hAnsi="Times New Roman"/>
          <w:color w:val="000000" w:themeColor="text1"/>
          <w:sz w:val="24"/>
        </w:rPr>
        <w:t xml:space="preserve">az ágazati alapvizsga letételét követően 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elsődlegessé válik a szakirányú oktatás duális képzés keretében történő megvalósulása, mert</w:t>
      </w:r>
      <w:r w:rsidR="007D4CC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B6DE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D4CCF" w:rsidRPr="00E76401">
        <w:rPr>
          <w:rFonts w:ascii="Times New Roman" w:hAnsi="Times New Roman"/>
          <w:color w:val="000000" w:themeColor="text1"/>
          <w:sz w:val="24"/>
        </w:rPr>
        <w:t xml:space="preserve">főszabály szerint a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szakképző intézményben a szakirányú oktatás akkor teljesíthető, ha 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nincs olyan duális képzőhely, amely 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8C466C" w:rsidRPr="00E76401">
        <w:rPr>
          <w:rFonts w:ascii="Times New Roman" w:hAnsi="Times New Roman"/>
          <w:color w:val="000000" w:themeColor="text1"/>
          <w:sz w:val="24"/>
        </w:rPr>
        <w:t>tanulót fogadni tudná</w:t>
      </w:r>
      <w:r w:rsidR="00773AF0" w:rsidRPr="00E76401">
        <w:rPr>
          <w:rFonts w:ascii="Times New Roman" w:hAnsi="Times New Roman"/>
          <w:color w:val="000000" w:themeColor="text1"/>
          <w:sz w:val="24"/>
        </w:rPr>
        <w:t>.</w:t>
      </w:r>
      <w:r w:rsidR="008D591F" w:rsidRPr="00E76401">
        <w:rPr>
          <w:rFonts w:ascii="Times New Roman" w:hAnsi="Times New Roman"/>
          <w:color w:val="000000" w:themeColor="text1"/>
          <w:sz w:val="24"/>
        </w:rPr>
        <w:t xml:space="preserve"> L</w:t>
      </w:r>
      <w:r w:rsidR="005E2E64" w:rsidRPr="00E76401">
        <w:rPr>
          <w:rFonts w:ascii="Times New Roman" w:hAnsi="Times New Roman"/>
          <w:color w:val="000000" w:themeColor="text1"/>
          <w:sz w:val="24"/>
        </w:rPr>
        <w:t>ás</w:t>
      </w:r>
      <w:r w:rsidR="008D591F" w:rsidRPr="00E76401">
        <w:rPr>
          <w:rFonts w:ascii="Times New Roman" w:hAnsi="Times New Roman"/>
          <w:color w:val="000000" w:themeColor="text1"/>
          <w:sz w:val="24"/>
        </w:rPr>
        <w:t xml:space="preserve">d. </w:t>
      </w:r>
      <w:proofErr w:type="spellStart"/>
      <w:r w:rsidR="008D591F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8D591F" w:rsidRPr="00E76401">
        <w:rPr>
          <w:rFonts w:ascii="Times New Roman" w:hAnsi="Times New Roman"/>
          <w:color w:val="000000" w:themeColor="text1"/>
          <w:sz w:val="24"/>
        </w:rPr>
        <w:t>. 76. § (1) bekezdés b) pont.]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 Ha a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tanuló 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773AF0" w:rsidRPr="00E76401">
        <w:rPr>
          <w:rFonts w:ascii="Times New Roman" w:hAnsi="Times New Roman"/>
          <w:color w:val="000000" w:themeColor="text1"/>
          <w:sz w:val="24"/>
        </w:rPr>
        <w:t>szakirányú oktatásban sza</w:t>
      </w:r>
      <w:r w:rsidR="008C466C" w:rsidRPr="00E76401">
        <w:rPr>
          <w:rFonts w:ascii="Times New Roman" w:hAnsi="Times New Roman"/>
          <w:color w:val="000000" w:themeColor="text1"/>
          <w:sz w:val="24"/>
        </w:rPr>
        <w:t>kképzési munkaszerződéssel vesz részt</w:t>
      </w:r>
      <w:r w:rsidR="00B550AC" w:rsidRPr="00E76401">
        <w:rPr>
          <w:rFonts w:ascii="Times New Roman" w:hAnsi="Times New Roman"/>
          <w:color w:val="000000" w:themeColor="text1"/>
          <w:sz w:val="24"/>
        </w:rPr>
        <w:t>,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havonta munkabérre jogosult. 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tanuló szakképzési 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>munkaszerződés alapján kapott munkabére akár 3-5-ször magasabb, mint a korábbi tanulószerződés alapján járó juttatás</w:t>
      </w:r>
      <w:r w:rsidR="008A6FB4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mint később látható, </w:t>
      </w:r>
      <w:r w:rsidR="008A6FB4" w:rsidRPr="00E76401">
        <w:rPr>
          <w:rFonts w:ascii="Times New Roman" w:hAnsi="Times New Roman"/>
          <w:color w:val="000000" w:themeColor="text1"/>
          <w:sz w:val="24"/>
        </w:rPr>
        <w:t>meghaladhatja a 100.000 Ft-ot is)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8C466C"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8C466C" w:rsidRPr="00E76401">
        <w:rPr>
          <w:rFonts w:ascii="Times New Roman" w:hAnsi="Times New Roman"/>
          <w:color w:val="000000" w:themeColor="text1"/>
          <w:sz w:val="24"/>
        </w:rPr>
        <w:t>tanuló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akár a szakirányú oktatás egészét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is </w:t>
      </w:r>
      <w:r w:rsidR="00773AF0" w:rsidRPr="00E76401">
        <w:rPr>
          <w:rFonts w:ascii="Times New Roman" w:hAnsi="Times New Roman"/>
          <w:color w:val="000000" w:themeColor="text1"/>
          <w:sz w:val="24"/>
        </w:rPr>
        <w:t>a duális képzőhely</w:t>
      </w:r>
      <w:r w:rsidR="008C466C" w:rsidRPr="00E76401">
        <w:rPr>
          <w:rFonts w:ascii="Times New Roman" w:hAnsi="Times New Roman"/>
          <w:color w:val="000000" w:themeColor="text1"/>
          <w:sz w:val="24"/>
        </w:rPr>
        <w:t>en</w:t>
      </w:r>
      <w:r w:rsidR="00773AF0" w:rsidRPr="00E76401">
        <w:rPr>
          <w:rFonts w:ascii="Times New Roman" w:hAnsi="Times New Roman"/>
          <w:color w:val="000000" w:themeColor="text1"/>
          <w:sz w:val="24"/>
        </w:rPr>
        <w:t>, vállalati körülmények között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 végezheti, töltheti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. Azaz nem csupán a korábbi 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(tanulószerződéses)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rendszer szerinti szakmai gyakorlatot </w:t>
      </w:r>
      <w:r w:rsidR="00495A3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végezheti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color w:val="000000" w:themeColor="text1"/>
          <w:sz w:val="24"/>
        </w:rPr>
        <w:t>tanuló a gazdálkodó szervezetnél, hanem egység</w:t>
      </w:r>
      <w:r w:rsidR="003726F9" w:rsidRPr="00E76401">
        <w:rPr>
          <w:rFonts w:ascii="Times New Roman" w:hAnsi="Times New Roman"/>
          <w:color w:val="000000" w:themeColor="text1"/>
          <w:sz w:val="24"/>
        </w:rPr>
        <w:t>ben, integráltan, kombináltan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kezelve </w:t>
      </w:r>
      <w:r w:rsidR="000B6DE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(és tanulva) </w:t>
      </w:r>
      <w:r w:rsidR="00495A3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mind </w:t>
      </w:r>
      <w:r w:rsidR="00773AF0" w:rsidRPr="00E76401">
        <w:rPr>
          <w:rFonts w:ascii="Times New Roman" w:hAnsi="Times New Roman"/>
          <w:color w:val="000000" w:themeColor="text1"/>
          <w:sz w:val="24"/>
        </w:rPr>
        <w:t>az elméleti</w:t>
      </w:r>
      <w:r w:rsidR="00495A3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mind a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gyakorlati szakmai ismereteket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 is</w:t>
      </w:r>
      <w:r w:rsidR="00495A3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ott sajátíthatja el</w:t>
      </w:r>
      <w:r w:rsidR="00773AF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661A0B" w:rsidRPr="00E76401">
        <w:rPr>
          <w:rFonts w:ascii="Times New Roman" w:hAnsi="Times New Roman"/>
          <w:color w:val="000000" w:themeColor="text1"/>
          <w:sz w:val="24"/>
        </w:rPr>
        <w:t>[</w:t>
      </w:r>
      <w:r w:rsidR="003726F9" w:rsidRPr="00E76401">
        <w:rPr>
          <w:rFonts w:ascii="Times New Roman" w:hAnsi="Times New Roman"/>
          <w:color w:val="000000" w:themeColor="text1"/>
          <w:sz w:val="24"/>
        </w:rPr>
        <w:t xml:space="preserve">Ezt segíti elő a 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képzési és kimeneti követelmények </w:t>
      </w:r>
      <w:r w:rsidR="003726F9" w:rsidRPr="00E76401">
        <w:rPr>
          <w:rFonts w:ascii="Times New Roman" w:hAnsi="Times New Roman"/>
          <w:color w:val="000000" w:themeColor="text1"/>
          <w:sz w:val="24"/>
        </w:rPr>
        <w:t xml:space="preserve">tanulási </w:t>
      </w:r>
      <w:r w:rsidR="00661A0B" w:rsidRPr="00E76401">
        <w:rPr>
          <w:rFonts w:ascii="Times New Roman" w:hAnsi="Times New Roman"/>
          <w:color w:val="000000" w:themeColor="text1"/>
          <w:sz w:val="24"/>
        </w:rPr>
        <w:t>eredmény</w:t>
      </w:r>
      <w:r w:rsidR="003726F9" w:rsidRPr="00E76401">
        <w:rPr>
          <w:rFonts w:ascii="Times New Roman" w:hAnsi="Times New Roman"/>
          <w:color w:val="000000" w:themeColor="text1"/>
          <w:sz w:val="24"/>
        </w:rPr>
        <w:t xml:space="preserve"> alapú 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megközelítése, </w:t>
      </w:r>
      <w:r w:rsidR="003726F9" w:rsidRPr="00E76401">
        <w:rPr>
          <w:rFonts w:ascii="Times New Roman" w:hAnsi="Times New Roman"/>
          <w:color w:val="000000" w:themeColor="text1"/>
          <w:sz w:val="24"/>
        </w:rPr>
        <w:t>felépítése</w:t>
      </w:r>
      <w:r w:rsidR="00661A0B" w:rsidRPr="00E76401">
        <w:rPr>
          <w:rFonts w:ascii="Times New Roman" w:hAnsi="Times New Roman"/>
          <w:color w:val="000000" w:themeColor="text1"/>
          <w:sz w:val="24"/>
        </w:rPr>
        <w:t>, amely az adott szakmához kapcsolódó</w:t>
      </w:r>
      <w:r w:rsidR="002917F5" w:rsidRPr="00E76401">
        <w:rPr>
          <w:rFonts w:ascii="Times New Roman" w:hAnsi="Times New Roman"/>
          <w:color w:val="000000" w:themeColor="text1"/>
          <w:sz w:val="24"/>
        </w:rPr>
        <w:t>, a szakma gyakorlásához szükséges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 készségeket, képességeket határozza meg</w:t>
      </w:r>
      <w:r w:rsidR="002917F5" w:rsidRPr="00E76401">
        <w:rPr>
          <w:rFonts w:ascii="Times New Roman" w:hAnsi="Times New Roman"/>
          <w:color w:val="000000" w:themeColor="text1"/>
          <w:sz w:val="24"/>
        </w:rPr>
        <w:t xml:space="preserve"> (felsorolás)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 és rögzíti, hogy ezekkel kapcsolatban mi</w:t>
      </w:r>
      <w:r w:rsidR="002917F5" w:rsidRPr="00E76401">
        <w:rPr>
          <w:rFonts w:ascii="Times New Roman" w:hAnsi="Times New Roman"/>
          <w:color w:val="000000" w:themeColor="text1"/>
          <w:sz w:val="24"/>
        </w:rPr>
        <w:t>t kell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 tud</w:t>
      </w:r>
      <w:r w:rsidR="002917F5" w:rsidRPr="00E76401">
        <w:rPr>
          <w:rFonts w:ascii="Times New Roman" w:hAnsi="Times New Roman"/>
          <w:color w:val="000000" w:themeColor="text1"/>
          <w:sz w:val="24"/>
        </w:rPr>
        <w:t xml:space="preserve">ni, érteni 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és önállóan </w:t>
      </w:r>
      <w:r w:rsidR="002917F5" w:rsidRPr="00E76401">
        <w:rPr>
          <w:rFonts w:ascii="Times New Roman" w:hAnsi="Times New Roman"/>
          <w:color w:val="000000" w:themeColor="text1"/>
          <w:sz w:val="24"/>
        </w:rPr>
        <w:t>vagy irányítás mellett elvégezni</w:t>
      </w:r>
      <w:r w:rsidR="00BF5A27" w:rsidRPr="00E76401">
        <w:rPr>
          <w:rFonts w:ascii="Times New Roman" w:hAnsi="Times New Roman"/>
          <w:color w:val="000000" w:themeColor="text1"/>
          <w:sz w:val="24"/>
        </w:rPr>
        <w:t xml:space="preserve"> -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 miután le</w:t>
      </w:r>
      <w:r w:rsidR="002917F5" w:rsidRPr="00E76401">
        <w:rPr>
          <w:rFonts w:ascii="Times New Roman" w:hAnsi="Times New Roman"/>
          <w:color w:val="000000" w:themeColor="text1"/>
          <w:sz w:val="24"/>
        </w:rPr>
        <w:t>zárul</w:t>
      </w:r>
      <w:r w:rsidR="00661A0B" w:rsidRPr="00E76401">
        <w:rPr>
          <w:rFonts w:ascii="Times New Roman" w:hAnsi="Times New Roman"/>
          <w:color w:val="000000" w:themeColor="text1"/>
          <w:sz w:val="24"/>
        </w:rPr>
        <w:t xml:space="preserve"> egy tanulási </w:t>
      </w:r>
      <w:r w:rsidR="002917F5" w:rsidRPr="00E76401">
        <w:rPr>
          <w:rFonts w:ascii="Times New Roman" w:hAnsi="Times New Roman"/>
          <w:color w:val="000000" w:themeColor="text1"/>
          <w:sz w:val="24"/>
        </w:rPr>
        <w:t xml:space="preserve">szakasz. Egy tanulási szakasz az elsajátítandó tudáselem tartalma függvényében </w:t>
      </w:r>
      <w:r w:rsidR="00764446" w:rsidRPr="00E76401">
        <w:rPr>
          <w:rFonts w:ascii="Times New Roman" w:hAnsi="Times New Roman"/>
          <w:color w:val="000000" w:themeColor="text1"/>
          <w:sz w:val="24"/>
        </w:rPr>
        <w:t xml:space="preserve">pedig </w:t>
      </w:r>
      <w:r w:rsidR="002917F5" w:rsidRPr="00E76401">
        <w:rPr>
          <w:rFonts w:ascii="Times New Roman" w:hAnsi="Times New Roman"/>
          <w:color w:val="000000" w:themeColor="text1"/>
          <w:sz w:val="24"/>
        </w:rPr>
        <w:t>lehet akár egy vagy több foglalkozás, egy tanítási félév vagy akár egy projektfeladat elvégzése.]</w:t>
      </w:r>
      <w:r w:rsidR="007D4CC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A vállalatnál tölthető hosszabb idő (a vállalat lehetőségeitől, elkötelezettségétől és szakmai hátterétől függően akár a teljes szakirányú </w:t>
      </w:r>
      <w:r w:rsidR="00822A9E" w:rsidRPr="00E76401">
        <w:rPr>
          <w:rFonts w:ascii="Times New Roman" w:hAnsi="Times New Roman"/>
          <w:color w:val="000000" w:themeColor="text1"/>
          <w:sz w:val="24"/>
        </w:rPr>
        <w:t>oktatás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 időtartama) magasabb felkészültséget is vár el a duális képző</w:t>
      </w:r>
      <w:r w:rsidR="00B550AC" w:rsidRPr="00E76401">
        <w:rPr>
          <w:rFonts w:ascii="Times New Roman" w:hAnsi="Times New Roman"/>
          <w:color w:val="000000" w:themeColor="text1"/>
          <w:sz w:val="24"/>
        </w:rPr>
        <w:t>hely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től, ugyanakkor nagyobb lehetőséget is biztosít arra, hogy a nála lévő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tanulót mielőbb be tudja vonni az értékteremtő munkába. Ezt támogatja az is, hogy </w:t>
      </w:r>
      <w:r w:rsidR="00773AF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0B6DE4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jelenlegi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 xml:space="preserve"> képzési struktúra </w:t>
      </w:r>
      <w:r w:rsidR="000B6DE4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biztosítja</w:t>
      </w:r>
      <w:r w:rsidR="00773AF0" w:rsidRPr="00E76401">
        <w:rPr>
          <w:rFonts w:ascii="Times New Roman" w:hAnsi="Times New Roman"/>
          <w:b/>
          <w:color w:val="000000" w:themeColor="text1"/>
          <w:sz w:val="24"/>
        </w:rPr>
        <w:t xml:space="preserve"> a lehetőségét a tömbösített 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oktatásnak</w:t>
      </w:r>
      <w:r w:rsidR="00773AF0" w:rsidRPr="00E76401">
        <w:rPr>
          <w:rFonts w:ascii="Times New Roman" w:hAnsi="Times New Roman"/>
          <w:color w:val="000000" w:themeColor="text1"/>
          <w:sz w:val="24"/>
        </w:rPr>
        <w:t xml:space="preserve">, elősegítve azt, hogy 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="00773AF0" w:rsidRPr="00E76401">
        <w:rPr>
          <w:rFonts w:ascii="Times New Roman" w:hAnsi="Times New Roman"/>
          <w:color w:val="000000" w:themeColor="text1"/>
          <w:sz w:val="24"/>
        </w:rPr>
        <w:t>tanuló hosszabb, összefüggő tanulási időt töltsön valós munkakörnyezetben</w:t>
      </w:r>
      <w:r w:rsidR="00790E75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0048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4C507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B0481">
        <w:rPr>
          <w:rFonts w:ascii="Times New Roman" w:hAnsi="Times New Roman" w:cs="Times New Roman"/>
          <w:color w:val="000000" w:themeColor="text1"/>
          <w:sz w:val="24"/>
          <w:szCs w:val="24"/>
        </w:rPr>
        <w:t>tömbösített oktatás megvalósulását a programtantervek köte</w:t>
      </w:r>
      <w:r w:rsidR="00DB04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lező alkalmazásának eltörlése is segítette</w:t>
      </w:r>
      <w:r w:rsidR="004C507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Ennek alapján </w:t>
      </w:r>
      <w:r w:rsidR="00DB0481">
        <w:rPr>
          <w:rFonts w:ascii="Times New Roman" w:hAnsi="Times New Roman" w:cs="Times New Roman"/>
          <w:color w:val="000000" w:themeColor="text1"/>
          <w:sz w:val="24"/>
          <w:szCs w:val="24"/>
        </w:rPr>
        <w:t>rugalmasabbá válhatott a szakmai programok felépítése, szélesebb</w:t>
      </w:r>
      <w:r w:rsidR="004C507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lehetőségek nyíltak a duális képzés tekintetében a szakképző intézmény és a gazdálkodó szervezet kö</w:t>
      </w:r>
      <w:r w:rsidR="00DB0481">
        <w:rPr>
          <w:rFonts w:ascii="Times New Roman" w:hAnsi="Times New Roman" w:cs="Times New Roman"/>
          <w:color w:val="000000" w:themeColor="text1"/>
          <w:sz w:val="24"/>
          <w:szCs w:val="24"/>
        </w:rPr>
        <w:t>zötti</w:t>
      </w:r>
      <w:r w:rsidR="004C507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együttműködésre</w:t>
      </w:r>
      <w:r w:rsidR="000048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04819" w:rsidRPr="00E76401">
        <w:rPr>
          <w:rFonts w:ascii="Times New Roman" w:hAnsi="Times New Roman"/>
          <w:color w:val="000000" w:themeColor="text1"/>
          <w:sz w:val="24"/>
        </w:rPr>
        <w:t xml:space="preserve">Lásd </w:t>
      </w:r>
      <w:r w:rsidR="000048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még </w:t>
      </w:r>
      <w:proofErr w:type="spellStart"/>
      <w:r w:rsidR="000048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0048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14. § (2) bekezdés 3. pont</w:t>
      </w:r>
      <w:r w:rsidR="00345BE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szakmai program</w:t>
      </w:r>
      <w:r w:rsidR="00790E75" w:rsidRPr="00E76401">
        <w:rPr>
          <w:rFonts w:ascii="Times New Roman" w:hAnsi="Times New Roman"/>
          <w:color w:val="000000" w:themeColor="text1"/>
          <w:sz w:val="24"/>
        </w:rPr>
        <w:t xml:space="preserve">, </w:t>
      </w:r>
      <w:r w:rsidR="003726F9" w:rsidRPr="00E76401">
        <w:rPr>
          <w:rFonts w:ascii="Times New Roman" w:hAnsi="Times New Roman"/>
          <w:color w:val="000000" w:themeColor="text1"/>
          <w:sz w:val="24"/>
        </w:rPr>
        <w:t xml:space="preserve">valamint </w:t>
      </w:r>
      <w:proofErr w:type="spellStart"/>
      <w:r w:rsidR="00790E75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790E75" w:rsidRPr="00E76401">
        <w:rPr>
          <w:rFonts w:ascii="Times New Roman" w:hAnsi="Times New Roman"/>
          <w:color w:val="000000" w:themeColor="text1"/>
          <w:sz w:val="24"/>
        </w:rPr>
        <w:t xml:space="preserve">. 223/A. § </w:t>
      </w:r>
      <w:r w:rsidR="007D4CCF" w:rsidRPr="00E76401">
        <w:rPr>
          <w:rFonts w:ascii="Times New Roman" w:hAnsi="Times New Roman"/>
          <w:color w:val="000000" w:themeColor="text1"/>
          <w:sz w:val="24"/>
        </w:rPr>
        <w:t>–</w:t>
      </w:r>
      <w:r w:rsidR="00790E75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3726F9" w:rsidRPr="00E76401">
        <w:rPr>
          <w:rFonts w:ascii="Times New Roman" w:hAnsi="Times New Roman"/>
          <w:color w:val="000000" w:themeColor="text1"/>
          <w:sz w:val="24"/>
        </w:rPr>
        <w:t xml:space="preserve">iskola-gazdálkodó </w:t>
      </w:r>
      <w:r w:rsidR="00790E75" w:rsidRPr="00E76401">
        <w:rPr>
          <w:rFonts w:ascii="Times New Roman" w:hAnsi="Times New Roman"/>
          <w:color w:val="000000" w:themeColor="text1"/>
          <w:sz w:val="24"/>
        </w:rPr>
        <w:t xml:space="preserve">közös </w:t>
      </w:r>
      <w:r w:rsidR="0047204B" w:rsidRPr="00E76401">
        <w:rPr>
          <w:rFonts w:ascii="Times New Roman" w:hAnsi="Times New Roman"/>
          <w:color w:val="000000" w:themeColor="text1"/>
          <w:sz w:val="24"/>
        </w:rPr>
        <w:t xml:space="preserve">képzési </w:t>
      </w:r>
      <w:r w:rsidR="00790E75" w:rsidRPr="00E76401">
        <w:rPr>
          <w:rFonts w:ascii="Times New Roman" w:hAnsi="Times New Roman"/>
          <w:color w:val="000000" w:themeColor="text1"/>
          <w:sz w:val="24"/>
        </w:rPr>
        <w:t>program</w:t>
      </w:r>
      <w:r w:rsidR="00345BE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773AF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DE7084" w14:textId="74954054" w:rsidR="00A6562F" w:rsidRPr="00E76401" w:rsidRDefault="00A6562F" w:rsidP="00440F62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hatályos szabályozás alapján a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szakképzésben 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jelenleg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minden </w:t>
      </w:r>
      <w:r w:rsidR="000C63F3" w:rsidRPr="00E76401">
        <w:rPr>
          <w:rFonts w:ascii="Times New Roman" w:hAnsi="Times New Roman"/>
          <w:b/>
          <w:color w:val="000000" w:themeColor="text1"/>
          <w:sz w:val="24"/>
        </w:rPr>
        <w:t xml:space="preserve">tanulói jogviszonyban </w:t>
      </w:r>
      <w:r w:rsidR="005A2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lévő 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első</w:t>
      </w:r>
      <w:r w:rsidR="000C63F3" w:rsidRPr="00E76401">
        <w:rPr>
          <w:rFonts w:ascii="Times New Roman" w:hAnsi="Times New Roman"/>
          <w:b/>
          <w:color w:val="000000" w:themeColor="text1"/>
          <w:sz w:val="24"/>
        </w:rPr>
        <w:t xml:space="preserve"> szakmát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tanuló </w:t>
      </w:r>
      <w:r w:rsidR="005A2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fiatal</w:t>
      </w:r>
      <w:r w:rsidR="005A2B02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ösztöndíjat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kap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Az ösztöndíj az ágazati alapoktatási szakaszban egységesen 8000Ft/hó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technikumban (2 évig) és 16.000Ft/hó a szakképző iskolában (1 évig)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a szakirányú oktatásban, tanulmányi eredménytől függő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>en 8000-59.000Ft/hó.]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Nem jár ösztöndíj abban az esetben, ha a tanuló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szakképzési munkaszerződéssel duális képzésben vesz részt, 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mert e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kkor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pénzbeli juttatásként munkabérre jogosult</w:t>
      </w:r>
      <w:r w:rsidR="005643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(a lehetséges munkabér 100</w:t>
      </w:r>
      <w:r w:rsidR="0056437B" w:rsidRPr="00E76401">
        <w:rPr>
          <w:rFonts w:ascii="Times New Roman" w:hAnsi="Times New Roman"/>
          <w:color w:val="000000" w:themeColor="text1"/>
          <w:sz w:val="24"/>
        </w:rPr>
        <w:t>.000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-168.000Ft/hó)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799E9A8" w14:textId="77777777" w:rsidR="00403461" w:rsidRPr="003765AE" w:rsidRDefault="00403461" w:rsidP="00440F62">
      <w:pPr>
        <w:spacing w:before="12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25038C" w14:textId="7EDEC531" w:rsidR="00403461" w:rsidRPr="003765AE" w:rsidRDefault="00403461" w:rsidP="00403461">
      <w:pPr>
        <w:ind w:firstLine="2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felnőttek számára további rugalmas lehetősége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 biztosít a tanulásra a szakképzés rend</w:t>
      </w:r>
      <w:r w:rsidRPr="00D23277">
        <w:rPr>
          <w:rFonts w:ascii="Times New Roman" w:hAnsi="Times New Roman" w:cs="Times New Roman"/>
          <w:color w:val="000000" w:themeColor="text1"/>
          <w:sz w:val="24"/>
          <w:szCs w:val="24"/>
        </w:rPr>
        <w:t>szere (a felnőttképzési jogviszony keretében szervezett szakmai oktatásban). A dolgozókhoz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igazítható lehetőség, hogy – a nagyobb arányú önálló (otthoni) tanulásra alapozva – az oktatás időtartama rövidülhet (legfeljebb a negyedére), a foglalkozások száma csökkenhet (legfeljebb a tanulói jogviszonyban szervezett szakmai oktatás kötelező foglalkozásai számának negyven százalékáig), továbbá az ágazati alapoktatás maximum 50%-ban zárt rendszerű elektronikus távoktatásban is megszervezhető [Lásd.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53. § (4) bekezdés].</w:t>
      </w:r>
    </w:p>
    <w:p w14:paraId="2C8F6640" w14:textId="46805322" w:rsidR="00440F62" w:rsidRPr="003765AE" w:rsidRDefault="00440F62" w:rsidP="00CD4361">
      <w:pPr>
        <w:spacing w:before="240" w:after="0" w:line="264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II. A</w:t>
      </w:r>
      <w:r w:rsidR="007F624F"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szakmai vizsg</w:t>
      </w:r>
      <w:r w:rsidR="0056437B"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ázt</w:t>
      </w:r>
      <w:r w:rsidR="007F624F"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a</w:t>
      </w:r>
      <w:r w:rsidR="0056437B"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tás</w:t>
      </w:r>
      <w:r w:rsidR="005E486B" w:rsidRPr="003765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rendszere</w:t>
      </w:r>
    </w:p>
    <w:p w14:paraId="1452671D" w14:textId="77777777" w:rsidR="00387F9F" w:rsidRPr="00E76401" w:rsidRDefault="005E486B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Általános jellemzők</w:t>
      </w:r>
    </w:p>
    <w:p w14:paraId="7D4D42BE" w14:textId="433FD4EC" w:rsidR="005E1644" w:rsidRPr="00E76401" w:rsidRDefault="005E1644" w:rsidP="005E164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korábbi OKJ-s rendszer minden szakképesítésére egységesen vonatkozó komplex szakmai vizsgáztatás helyett, az új szakképzési rendszerben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kétféle </w:t>
      </w:r>
      <w:r w:rsidR="00345BE5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állam által elismert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mérési, értékelési eljárást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megvalósító vizsgáról beszélhetünk.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Az egyik a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szakmai vizsga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, amely kizárólag a </w:t>
      </w:r>
      <w:r w:rsidRPr="00E76401">
        <w:rPr>
          <w:rFonts w:ascii="Times New Roman" w:hAnsi="Times New Roman"/>
          <w:i/>
          <w:color w:val="000000" w:themeColor="text1"/>
          <w:sz w:val="24"/>
        </w:rPr>
        <w:t>Szakmajegyzékben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szereplő szakmák (és részszakmák) esetében alkalmazható, alkalmazandó, míg a másik típusú vizsga a </w:t>
      </w:r>
      <w:r w:rsidRPr="00E76401">
        <w:rPr>
          <w:rFonts w:ascii="Times New Roman" w:hAnsi="Times New Roman"/>
          <w:b/>
          <w:color w:val="000000" w:themeColor="text1"/>
          <w:sz w:val="24"/>
        </w:rPr>
        <w:t>képesítő vizsga</w:t>
      </w:r>
      <w:r w:rsidRPr="00E76401">
        <w:rPr>
          <w:rFonts w:ascii="Times New Roman" w:hAnsi="Times New Roman"/>
          <w:color w:val="000000" w:themeColor="text1"/>
          <w:sz w:val="24"/>
        </w:rPr>
        <w:t>, amely kizárólag a programkövetelményekben megjelölt szakképesítések megszerzésére irányuló vizsgát jelenti.</w:t>
      </w:r>
    </w:p>
    <w:p w14:paraId="18065DE0" w14:textId="3A5C1EEC" w:rsidR="005E1644" w:rsidRPr="003765AE" w:rsidRDefault="005E1644" w:rsidP="005E164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két vizsgában közös, hogy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mindkettőt csak akkreditált </w:t>
      </w:r>
      <w:r w:rsidR="005A2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vizsgaközpont szervezheti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 és bonyolíthatja le, ugyanakkor a szakképzés jogszabályi </w:t>
      </w:r>
      <w:r w:rsidRPr="00E76401">
        <w:rPr>
          <w:rFonts w:ascii="Times New Roman" w:hAnsi="Times New Roman"/>
          <w:color w:val="000000" w:themeColor="text1"/>
          <w:sz w:val="24"/>
        </w:rPr>
        <w:t>rendszerében (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.,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.)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szereplő vizsgáztatási előírások főként és részleteiben a </w:t>
      </w:r>
      <w:r w:rsidRPr="003765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szakmai vizsgák </w:t>
      </w:r>
      <w:r w:rsidR="005A2B02" w:rsidRPr="005A2B0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esetében tartalmaznak és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jelentenek jogszabályon alapuló kötelezettséget. A képesítő vizsga megszervezésével, lebonyolításával, értékelésével kapcsolatban a kezdeti időszakban egyáltalán nem voltak 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központi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jogszabályi előírások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 vizsgaközpontok saját kidolgozott vizsgarendszerei kerültek akkreditálásra)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azonban a közelmúltban e tekintetben is rögzítésre került néhány </w:t>
      </w:r>
      <w:r w:rsidR="005A2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lényeges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keretszabály</w:t>
      </w:r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(Lásd. </w:t>
      </w:r>
      <w:proofErr w:type="spellStart"/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93/A. §, </w:t>
      </w:r>
      <w:proofErr w:type="spellStart"/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292/A-H. §-ok)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kétféle vizsgaág </w:t>
      </w:r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lehetősége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azt is jelenti, hogy a </w:t>
      </w:r>
      <w:r w:rsidR="002D666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 tájékoztató szempontjából elsődleges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szakmai vizsgáztatás keretében a korábbiaknál </w:t>
      </w:r>
      <w:r w:rsidR="002D666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érzékelhetően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kevesebb szakma </w:t>
      </w:r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ideértve a részszakmákat is</w:t>
      </w:r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tekintetében, és adott időszak vonatkozásában </w:t>
      </w:r>
      <w:r w:rsidR="002D666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általában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kevesebb szakmai vizsgára </w:t>
      </w:r>
      <w:r w:rsidR="002D666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kerül sor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70C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4C0EC0" w14:textId="77777777" w:rsidR="005E1644" w:rsidRPr="003765AE" w:rsidRDefault="005E1644" w:rsidP="003B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4A906A" w14:textId="363BE210" w:rsidR="003B69D4" w:rsidRPr="00E76401" w:rsidRDefault="003B69D4" w:rsidP="003B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</w:t>
      </w:r>
      <w:proofErr w:type="spellStart"/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által szabályozott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szakképzési rendszer szakmai vizsgájának meghatározása: „</w:t>
      </w:r>
      <w:r w:rsidRPr="00E76401">
        <w:rPr>
          <w:rFonts w:ascii="Times New Roman" w:hAnsi="Times New Roman"/>
          <w:b/>
          <w:color w:val="000000" w:themeColor="text1"/>
          <w:sz w:val="24"/>
        </w:rPr>
        <w:t>állami vizsga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, amely a szakirányú oktatás során megtanult, a képzési és kimeneti követelményekben az adott szakmára speciálisan előírt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szakmai ismeretek elsajátítását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091F38" w:rsidRPr="00E76401">
        <w:rPr>
          <w:rFonts w:ascii="Times New Roman" w:hAnsi="Times New Roman"/>
          <w:b/>
          <w:color w:val="000000" w:themeColor="text1"/>
          <w:sz w:val="24"/>
        </w:rPr>
        <w:t xml:space="preserve">országosan egységes </w:t>
      </w:r>
      <w:r w:rsidR="00091F38" w:rsidRPr="00E76401">
        <w:rPr>
          <w:rFonts w:ascii="Times New Roman" w:hAnsi="Times New Roman"/>
          <w:b/>
          <w:color w:val="000000" w:themeColor="text1"/>
          <w:sz w:val="24"/>
        </w:rPr>
        <w:lastRenderedPageBreak/>
        <w:t>eljárás kereté</w:t>
      </w:r>
      <w:r w:rsidRPr="00E76401">
        <w:rPr>
          <w:rFonts w:ascii="Times New Roman" w:hAnsi="Times New Roman"/>
          <w:b/>
          <w:color w:val="000000" w:themeColor="text1"/>
          <w:sz w:val="24"/>
        </w:rPr>
        <w:t>ben méri</w:t>
      </w:r>
      <w:r w:rsidRPr="00E76401">
        <w:rPr>
          <w:rFonts w:ascii="Times New Roman" w:hAnsi="Times New Roman"/>
          <w:color w:val="000000" w:themeColor="text1"/>
          <w:sz w:val="24"/>
        </w:rPr>
        <w:t>” lényegében nem jelent változás</w:t>
      </w:r>
      <w:r w:rsidR="00091F38" w:rsidRPr="00E76401">
        <w:rPr>
          <w:rFonts w:ascii="Times New Roman" w:hAnsi="Times New Roman"/>
          <w:color w:val="000000" w:themeColor="text1"/>
          <w:sz w:val="24"/>
        </w:rPr>
        <w:t>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korábbi </w:t>
      </w:r>
      <w:r w:rsidR="003124FD" w:rsidRPr="00E76401">
        <w:rPr>
          <w:rFonts w:ascii="Times New Roman" w:hAnsi="Times New Roman"/>
          <w:color w:val="000000" w:themeColor="text1"/>
          <w:sz w:val="24"/>
        </w:rPr>
        <w:t xml:space="preserve">szakmai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vizsgafogal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mak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hoz képest. 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Ugyanakkor vannak lényeges</w:t>
      </w:r>
      <w:r w:rsidR="005E164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437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eltérések</w:t>
      </w:r>
      <w:r w:rsidRPr="00E76401">
        <w:rPr>
          <w:rFonts w:ascii="Times New Roman" w:hAnsi="Times New Roman"/>
          <w:color w:val="000000" w:themeColor="text1"/>
          <w:sz w:val="24"/>
        </w:rPr>
        <w:t>:</w:t>
      </w:r>
    </w:p>
    <w:p w14:paraId="1F92F3EC" w14:textId="4FC2259D" w:rsidR="003B69D4" w:rsidRPr="00E76401" w:rsidRDefault="003B69D4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Szakmai vizsga csak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szakképző intézményekben oktatott, Szakmajegyzékben szereplő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szakmák </w:t>
      </w:r>
      <w:r w:rsidR="005D31DE" w:rsidRPr="00E76401">
        <w:rPr>
          <w:rFonts w:ascii="Times New Roman" w:hAnsi="Times New Roman"/>
          <w:color w:val="000000" w:themeColor="text1"/>
          <w:sz w:val="24"/>
        </w:rPr>
        <w:t xml:space="preserve">(valamint azok </w:t>
      </w:r>
      <w:r w:rsidR="008468B2" w:rsidRPr="00E76401">
        <w:rPr>
          <w:rFonts w:ascii="Times New Roman" w:hAnsi="Times New Roman"/>
          <w:color w:val="000000" w:themeColor="text1"/>
          <w:sz w:val="24"/>
        </w:rPr>
        <w:t xml:space="preserve">műhelyiskolában vagy felnőttképzők által oktatott </w:t>
      </w:r>
      <w:r w:rsidR="005D31DE" w:rsidRPr="00E76401">
        <w:rPr>
          <w:rFonts w:ascii="Times New Roman" w:hAnsi="Times New Roman"/>
          <w:b/>
          <w:color w:val="000000" w:themeColor="text1"/>
          <w:sz w:val="24"/>
        </w:rPr>
        <w:t>részszakmái</w:t>
      </w:r>
      <w:r w:rsidR="005D31DE" w:rsidRPr="00E76401">
        <w:rPr>
          <w:rFonts w:ascii="Times New Roman" w:hAnsi="Times New Roman"/>
          <w:color w:val="000000" w:themeColor="text1"/>
          <w:sz w:val="24"/>
        </w:rPr>
        <w:t>)</w:t>
      </w:r>
      <w:r w:rsidR="005D31DE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>esetén tehető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63A46E2A" w14:textId="7B1B07EA" w:rsidR="003B69D4" w:rsidRPr="00E76401" w:rsidRDefault="003B69D4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Szakmai vizsga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csak akkreditált </w:t>
      </w:r>
      <w:r w:rsidR="00171D5E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vizsgaközpontban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tehető</w:t>
      </w:r>
      <w:r w:rsidR="00F85EFD" w:rsidRPr="00E76401">
        <w:rPr>
          <w:rFonts w:ascii="Times New Roman" w:hAnsi="Times New Roman"/>
          <w:color w:val="000000" w:themeColor="text1"/>
          <w:sz w:val="24"/>
        </w:rPr>
        <w:t xml:space="preserve"> le</w:t>
      </w:r>
      <w:r w:rsidRPr="00E76401">
        <w:rPr>
          <w:rFonts w:ascii="Times New Roman" w:hAnsi="Times New Roman"/>
          <w:color w:val="000000" w:themeColor="text1"/>
          <w:sz w:val="24"/>
        </w:rPr>
        <w:t>, szakmai vizsgát csak akkreditált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277">
        <w:rPr>
          <w:rFonts w:ascii="Times New Roman" w:hAnsi="Times New Roman" w:cs="Times New Roman"/>
          <w:color w:val="000000" w:themeColor="text1"/>
          <w:sz w:val="24"/>
          <w:szCs w:val="24"/>
        </w:rPr>
        <w:t>szakképzési</w:t>
      </w:r>
      <w:r w:rsidR="00D2327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>vizsgaközpont szervezhet.</w:t>
      </w:r>
    </w:p>
    <w:p w14:paraId="36231B66" w14:textId="77777777" w:rsidR="003B69D4" w:rsidRPr="00E76401" w:rsidRDefault="00F85EFD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szakmai vizsga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vizsgabizottsága 3 tagú, azonban feladataik jelentősen eltérnek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korábbiaktól</w:t>
      </w:r>
      <w:r w:rsidR="005F3638" w:rsidRPr="00E76401">
        <w:rPr>
          <w:rFonts w:ascii="Times New Roman" w:hAnsi="Times New Roman"/>
          <w:color w:val="000000" w:themeColor="text1"/>
          <w:sz w:val="24"/>
        </w:rPr>
        <w:t xml:space="preserve"> (és nincs vizsgabizottsági elnök)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6629EA86" w14:textId="1CCB4C6C" w:rsidR="008468B2" w:rsidRPr="00E76401" w:rsidRDefault="00C37339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szakmai vizsga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vizsgabizottságát az akkreditált </w:t>
      </w:r>
      <w:r w:rsidR="00171D5E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 bízza meg</w:t>
      </w:r>
      <w:r w:rsidR="008468B2" w:rsidRPr="00E76401">
        <w:rPr>
          <w:rFonts w:ascii="Times New Roman" w:hAnsi="Times New Roman"/>
          <w:b/>
          <w:color w:val="000000" w:themeColor="text1"/>
          <w:sz w:val="24"/>
        </w:rPr>
        <w:t>.</w:t>
      </w:r>
    </w:p>
    <w:p w14:paraId="7BDEDF3C" w14:textId="49C636F7" w:rsidR="00C37339" w:rsidRPr="00E76401" w:rsidRDefault="008468B2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szakmai vizsga megszervezése és lebonyolítása során a szakmai vizsga tekintetében az </w:t>
      </w: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Szkt</w:t>
      </w:r>
      <w:proofErr w:type="spellEnd"/>
      <w:r w:rsidRPr="00E76401">
        <w:rPr>
          <w:rFonts w:ascii="Times New Roman" w:hAnsi="Times New Roman"/>
          <w:b/>
          <w:color w:val="000000" w:themeColor="text1"/>
          <w:sz w:val="24"/>
        </w:rPr>
        <w:t xml:space="preserve">.-ben és az </w:t>
      </w: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Szkr</w:t>
      </w:r>
      <w:proofErr w:type="spellEnd"/>
      <w:r w:rsidRPr="00E76401">
        <w:rPr>
          <w:rFonts w:ascii="Times New Roman" w:hAnsi="Times New Roman"/>
          <w:b/>
          <w:color w:val="000000" w:themeColor="text1"/>
          <w:sz w:val="24"/>
        </w:rPr>
        <w:t>.-ben rögzített szabályokon túl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 akkreditált vizsgáztatási rendszerében szereplő további előírásokat, szabályokat is be kell tartani</w:t>
      </w:r>
      <w:r w:rsidR="00C37339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60D48BF9" w14:textId="26FFACA3" w:rsidR="005E486B" w:rsidRPr="00E76401" w:rsidRDefault="005E486B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 xml:space="preserve">Az akkreditált </w:t>
      </w:r>
      <w:r w:rsidR="00171D5E" w:rsidRPr="003765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i/>
          <w:color w:val="000000" w:themeColor="text1"/>
          <w:sz w:val="24"/>
        </w:rPr>
        <w:t>vizsgaközpont</w:t>
      </w:r>
    </w:p>
    <w:p w14:paraId="464A2279" w14:textId="54551D71" w:rsidR="00CF71D2" w:rsidRPr="00E76401" w:rsidRDefault="001A49A6" w:rsidP="00CF71D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Mint a </w:t>
      </w:r>
      <w:r w:rsidR="00EA228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II. pont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bevezető</w:t>
      </w:r>
      <w:r w:rsidR="00EA228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jé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ben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is láthattuk</w:t>
      </w:r>
      <w:r w:rsidR="0074341C" w:rsidRPr="00E76401">
        <w:rPr>
          <w:rFonts w:ascii="Times New Roman" w:hAnsi="Times New Roman"/>
          <w:color w:val="000000" w:themeColor="text1"/>
          <w:sz w:val="24"/>
        </w:rPr>
        <w:t>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jelentősen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változ</w:t>
      </w:r>
      <w:r w:rsidR="002D666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ott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a vizsgaszervezők köre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, feltételrendszere is. Az új szakmai vizsgáztatási struktúrában </w:t>
      </w:r>
      <w:r w:rsidR="003B3EAF" w:rsidRPr="00E76401">
        <w:rPr>
          <w:rFonts w:ascii="Times New Roman" w:hAnsi="Times New Roman"/>
          <w:color w:val="000000" w:themeColor="text1"/>
          <w:sz w:val="24"/>
        </w:rPr>
        <w:t>a szakmai vizsgák megszervezését, lebonyolítását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önállóan és teljes körű felelősséggel az akkreditált </w:t>
      </w:r>
      <w:r w:rsidR="00171D5E" w:rsidRPr="003765AE">
        <w:rPr>
          <w:rFonts w:ascii="Times New Roman" w:hAnsi="Times New Roman"/>
          <w:b/>
          <w:color w:val="000000" w:themeColor="text1"/>
          <w:sz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vizsgaközpontok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5E164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látják el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korábban </w:t>
      </w:r>
      <w:r w:rsidR="00822A9E" w:rsidRPr="00E76401">
        <w:rPr>
          <w:rFonts w:ascii="Times New Roman" w:hAnsi="Times New Roman"/>
          <w:color w:val="000000" w:themeColor="text1"/>
          <w:sz w:val="24"/>
        </w:rPr>
        <w:t xml:space="preserve">(a kormányhivatalok által kiadott)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vizsgaszervezési jogosultsággal rendelkezők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új szakmai vizsgáztatásban </w:t>
      </w:r>
      <w:r w:rsidR="00ED2780" w:rsidRPr="00E76401">
        <w:rPr>
          <w:rFonts w:ascii="Times New Roman" w:hAnsi="Times New Roman"/>
          <w:color w:val="000000" w:themeColor="text1"/>
          <w:sz w:val="24"/>
        </w:rPr>
        <w:t xml:space="preserve">– a korábbi felhatalmazásuk alapján – </w:t>
      </w:r>
      <w:r w:rsidRPr="00E76401">
        <w:rPr>
          <w:rFonts w:ascii="Times New Roman" w:hAnsi="Times New Roman"/>
          <w:b/>
          <w:color w:val="000000" w:themeColor="text1"/>
          <w:sz w:val="24"/>
        </w:rPr>
        <w:t>nem vehetnek részt</w:t>
      </w:r>
      <w:r w:rsidR="00EA228C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EA228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>Fktv</w:t>
      </w:r>
      <w:proofErr w:type="spellEnd"/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228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6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30. §-</w:t>
      </w:r>
      <w:proofErr w:type="spellStart"/>
      <w:r w:rsidR="000046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ában</w:t>
      </w:r>
      <w:proofErr w:type="spellEnd"/>
      <w:r w:rsidR="000046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foglaltak alapján a korábbi vizsgaszervezési jogosultságok 2022. december 31-én megszűntek)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>. 125. §</w:t>
      </w:r>
      <w:r w:rsidR="007D676E" w:rsidRPr="00E76401">
        <w:rPr>
          <w:rFonts w:ascii="Times New Roman" w:hAnsi="Times New Roman"/>
          <w:color w:val="000000" w:themeColor="text1"/>
          <w:sz w:val="24"/>
        </w:rPr>
        <w:t xml:space="preserve"> (9) bekezdés</w:t>
      </w:r>
      <w:r w:rsidR="00ED2780" w:rsidRPr="00E76401">
        <w:rPr>
          <w:rFonts w:ascii="Times New Roman" w:hAnsi="Times New Roman"/>
          <w:color w:val="000000" w:themeColor="text1"/>
          <w:sz w:val="24"/>
        </w:rPr>
        <w:t>éb</w:t>
      </w:r>
      <w:r w:rsidR="007D676E" w:rsidRPr="00E76401">
        <w:rPr>
          <w:rFonts w:ascii="Times New Roman" w:hAnsi="Times New Roman"/>
          <w:color w:val="000000" w:themeColor="text1"/>
          <w:sz w:val="24"/>
        </w:rPr>
        <w:t>e</w:t>
      </w:r>
      <w:r w:rsidR="00ED2780" w:rsidRPr="00E76401">
        <w:rPr>
          <w:rFonts w:ascii="Times New Roman" w:hAnsi="Times New Roman"/>
          <w:color w:val="000000" w:themeColor="text1"/>
          <w:sz w:val="24"/>
        </w:rPr>
        <w:t>n foglaltak szerint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D676E"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7D676E" w:rsidRPr="00E76401">
        <w:rPr>
          <w:rFonts w:ascii="Times New Roman" w:hAnsi="Times New Roman"/>
          <w:b/>
          <w:color w:val="000000" w:themeColor="text1"/>
          <w:sz w:val="24"/>
        </w:rPr>
        <w:t xml:space="preserve">szakképző intézmények </w:t>
      </w:r>
      <w:r w:rsidR="00851333" w:rsidRPr="00E76401">
        <w:rPr>
          <w:rFonts w:ascii="Times New Roman" w:hAnsi="Times New Roman"/>
          <w:b/>
          <w:color w:val="000000" w:themeColor="text1"/>
          <w:sz w:val="24"/>
        </w:rPr>
        <w:t>202</w:t>
      </w:r>
      <w:r w:rsidR="00851333">
        <w:rPr>
          <w:rFonts w:ascii="Times New Roman" w:hAnsi="Times New Roman"/>
          <w:b/>
          <w:color w:val="000000" w:themeColor="text1"/>
          <w:sz w:val="24"/>
        </w:rPr>
        <w:t>6</w:t>
      </w:r>
      <w:r w:rsidR="00851333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7D676E" w:rsidRPr="00E76401">
        <w:rPr>
          <w:rFonts w:ascii="Times New Roman" w:hAnsi="Times New Roman"/>
          <w:b/>
          <w:color w:val="000000" w:themeColor="text1"/>
          <w:sz w:val="24"/>
        </w:rPr>
        <w:t xml:space="preserve">végéig </w:t>
      </w:r>
      <w:r w:rsidR="00CE707E" w:rsidRPr="00E76401">
        <w:rPr>
          <w:rFonts w:ascii="Times New Roman" w:hAnsi="Times New Roman"/>
          <w:b/>
          <w:color w:val="000000" w:themeColor="text1"/>
          <w:sz w:val="24"/>
        </w:rPr>
        <w:t>–</w:t>
      </w:r>
      <w:r w:rsidR="00826B69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7D676E" w:rsidRPr="00E76401">
        <w:rPr>
          <w:rFonts w:ascii="Times New Roman" w:hAnsi="Times New Roman"/>
          <w:b/>
          <w:color w:val="000000" w:themeColor="text1"/>
          <w:sz w:val="24"/>
        </w:rPr>
        <w:t xml:space="preserve">átmeneti jelleggel </w:t>
      </w:r>
      <w:r w:rsidR="00CE707E" w:rsidRPr="00E76401">
        <w:rPr>
          <w:rFonts w:ascii="Times New Roman" w:hAnsi="Times New Roman"/>
          <w:b/>
          <w:color w:val="000000" w:themeColor="text1"/>
          <w:sz w:val="24"/>
        </w:rPr>
        <w:t>–</w:t>
      </w:r>
      <w:r w:rsidR="00826B69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7D676E" w:rsidRPr="00E76401">
        <w:rPr>
          <w:rFonts w:ascii="Times New Roman" w:hAnsi="Times New Roman"/>
          <w:b/>
          <w:color w:val="000000" w:themeColor="text1"/>
          <w:sz w:val="24"/>
        </w:rPr>
        <w:t xml:space="preserve">megkapták a szakmai vizsgáztatás </w:t>
      </w:r>
      <w:r w:rsidR="006047DF" w:rsidRPr="00E76401">
        <w:rPr>
          <w:rFonts w:ascii="Times New Roman" w:hAnsi="Times New Roman"/>
          <w:b/>
          <w:color w:val="000000" w:themeColor="text1"/>
          <w:sz w:val="24"/>
        </w:rPr>
        <w:t>lehetőségét</w:t>
      </w:r>
      <w:r w:rsidR="007D676E" w:rsidRPr="00E76401">
        <w:rPr>
          <w:rFonts w:ascii="Times New Roman" w:hAnsi="Times New Roman"/>
          <w:color w:val="000000" w:themeColor="text1"/>
          <w:sz w:val="24"/>
        </w:rPr>
        <w:t>, azonban ezen időpont után szakmai vizsgát már ők sem szervezhetnek</w:t>
      </w:r>
      <w:r w:rsidR="00362933" w:rsidRPr="00E76401">
        <w:rPr>
          <w:rFonts w:ascii="Times New Roman" w:hAnsi="Times New Roman"/>
          <w:color w:val="000000" w:themeColor="text1"/>
          <w:sz w:val="24"/>
        </w:rPr>
        <w:t xml:space="preserve">, amennyiben nem </w:t>
      </w:r>
      <w:r w:rsidR="0036293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akkreditál</w:t>
      </w:r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>tat</w:t>
      </w:r>
      <w:r w:rsidR="00362933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ják</w:t>
      </w:r>
      <w:r w:rsidR="00362933" w:rsidRPr="00E76401">
        <w:rPr>
          <w:rFonts w:ascii="Times New Roman" w:hAnsi="Times New Roman"/>
          <w:color w:val="000000" w:themeColor="text1"/>
          <w:sz w:val="24"/>
        </w:rPr>
        <w:t xml:space="preserve"> magukat vizsgaközponttá</w:t>
      </w:r>
      <w:r w:rsidR="007D676E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185F47" w:rsidRPr="00E76401">
        <w:rPr>
          <w:rFonts w:ascii="Times New Roman" w:hAnsi="Times New Roman"/>
          <w:color w:val="000000" w:themeColor="text1"/>
          <w:sz w:val="24"/>
        </w:rPr>
        <w:t>[Itt kell</w:t>
      </w:r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 megjegyezni, hogy a korábban említett – szakképző intézmények közé nem tartozó – </w:t>
      </w:r>
      <w:proofErr w:type="spellStart"/>
      <w:r w:rsidR="00CF71D2" w:rsidRPr="00E76401">
        <w:rPr>
          <w:rFonts w:ascii="Times New Roman" w:hAnsi="Times New Roman"/>
          <w:color w:val="000000" w:themeColor="text1"/>
          <w:sz w:val="24"/>
        </w:rPr>
        <w:t>Nkt</w:t>
      </w:r>
      <w:proofErr w:type="spellEnd"/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. szerinti szakiskolák, szakgimnáziumok – az </w:t>
      </w:r>
      <w:proofErr w:type="spellStart"/>
      <w:r w:rsidR="00CF71D2" w:rsidRPr="00E76401">
        <w:rPr>
          <w:rFonts w:ascii="Times New Roman" w:hAnsi="Times New Roman"/>
          <w:color w:val="000000" w:themeColor="text1"/>
          <w:sz w:val="24"/>
        </w:rPr>
        <w:t>Nkt</w:t>
      </w:r>
      <w:proofErr w:type="spellEnd"/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. 96. § (10) bekezdése alapján a szakképzésről szóló 2011. évi CLXXXVII. törvény szerint indított kifutó képzések, valamint az </w:t>
      </w:r>
      <w:proofErr w:type="spellStart"/>
      <w:r w:rsidR="00CF71D2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. szerint indított szakiskolai és szakgimnáziumi képzések esetében a szakmai vizsgát, képesítő vizsgát </w:t>
      </w:r>
      <w:r w:rsidR="00331284" w:rsidRPr="00E76401">
        <w:rPr>
          <w:rFonts w:ascii="Times New Roman" w:hAnsi="Times New Roman"/>
          <w:color w:val="000000" w:themeColor="text1"/>
          <w:sz w:val="24"/>
        </w:rPr>
        <w:t>202</w:t>
      </w:r>
      <w:r w:rsidR="00331284">
        <w:rPr>
          <w:rFonts w:ascii="Times New Roman" w:hAnsi="Times New Roman"/>
          <w:color w:val="000000" w:themeColor="text1"/>
          <w:sz w:val="24"/>
        </w:rPr>
        <w:t>6</w:t>
      </w:r>
      <w:r w:rsidR="00CF71D2" w:rsidRPr="00E76401">
        <w:rPr>
          <w:rFonts w:ascii="Times New Roman" w:hAnsi="Times New Roman"/>
          <w:color w:val="000000" w:themeColor="text1"/>
          <w:sz w:val="24"/>
        </w:rPr>
        <w:t xml:space="preserve">. december 31-éig </w:t>
      </w:r>
      <w:r w:rsidR="00185F47" w:rsidRPr="00E76401">
        <w:rPr>
          <w:rFonts w:ascii="Times New Roman" w:hAnsi="Times New Roman"/>
          <w:color w:val="000000" w:themeColor="text1"/>
          <w:sz w:val="24"/>
        </w:rPr>
        <w:t>szintén megszervezhetik.]</w:t>
      </w:r>
      <w:r w:rsidR="00D572FF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550ABA74" w14:textId="76D2A445" w:rsidR="004B435D" w:rsidRPr="00E76401" w:rsidRDefault="007D676E" w:rsidP="001A4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Az akkreditált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D5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szakképzési</w:t>
      </w:r>
      <w:r w:rsidR="00171D5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vizsgaközpontok függetlenek a szakképző </w:t>
      </w:r>
      <w:r w:rsidR="00822A9E" w:rsidRPr="00E76401">
        <w:rPr>
          <w:rFonts w:ascii="Times New Roman" w:hAnsi="Times New Roman"/>
          <w:color w:val="000000" w:themeColor="text1"/>
          <w:sz w:val="24"/>
        </w:rPr>
        <w:t>intézményektől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is, a szakképző </w:t>
      </w:r>
      <w:r w:rsidR="00133641" w:rsidRPr="00E76401">
        <w:rPr>
          <w:rFonts w:ascii="Times New Roman" w:hAnsi="Times New Roman"/>
          <w:color w:val="000000" w:themeColor="text1"/>
          <w:sz w:val="24"/>
        </w:rPr>
        <w:t>intézményekben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szakmai vizsgára felkészülésüket eredményesen teljesített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tanulók gyakorlatilag bármelyik akkreditált </w:t>
      </w:r>
      <w:r w:rsidR="00171D5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color w:val="000000" w:themeColor="text1"/>
          <w:sz w:val="24"/>
        </w:rPr>
        <w:t>vizsgaközpontban jelentkezhetnek szakmai vizsgára</w:t>
      </w:r>
      <w:r w:rsidR="00D47C23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28B8824D" w14:textId="7A2CE08C" w:rsidR="00CA4A57" w:rsidRPr="003765AE" w:rsidRDefault="00961436" w:rsidP="00CA4A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Nézzük, hogy mi is az akkreditált </w:t>
      </w:r>
      <w:r w:rsidR="00171D5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vizsgaközpont és </w:t>
      </w:r>
      <w:r w:rsidRPr="00E76401">
        <w:rPr>
          <w:rFonts w:ascii="Times New Roman" w:hAnsi="Times New Roman"/>
          <w:b/>
          <w:color w:val="000000" w:themeColor="text1"/>
          <w:sz w:val="24"/>
        </w:rPr>
        <w:t>milyen feltételekkel lehet akkreditált vizsgaközponttá válni.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5E58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Elöljáróban meg kell jegyezni, hogy a</w:t>
      </w:r>
      <w:r w:rsidR="008875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szabályozási háttér e tekintetben 2024-ben </w:t>
      </w:r>
      <w:r w:rsidR="005E58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meg</w:t>
      </w:r>
      <w:r w:rsidR="008875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változott, amely magával vonta az akkreditálást végző szervezet változását is. </w:t>
      </w:r>
      <w:r w:rsidR="00CA4A5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Így a</w:t>
      </w:r>
      <w:r w:rsidR="008875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vizsgaközponti akkreditációt korábban végző Nemzeti Akkreditáló Testület helyett </w:t>
      </w:r>
      <w:r w:rsidR="00CA4A5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feladatot a Nemzeti Szakképzési és Felnőttképzési Hivatal Akkreditált Szakképzési Vizsgaközpont Engedélyezési és Ellenőrzési Igazgatósága látja el. A feladatot ellátó szervezet változása</w:t>
      </w:r>
      <w:r w:rsidR="005E58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mellett az </w:t>
      </w:r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akkreditációs </w:t>
      </w:r>
      <w:r w:rsidR="005E58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eljárás keretei is változtak, a továbbiakban az általános közigazgatási rendtartás szabályai szerint folynak (engedélyezési eljárás). Ez a változás </w:t>
      </w:r>
      <w:r w:rsidR="00A41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továbbá </w:t>
      </w:r>
      <w:r w:rsidR="005E583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kismértékben érintette mind a vizsgaközponttá válás feltételrendszerét, mind a vizsgáztatás lebonyolítását is.</w:t>
      </w:r>
    </w:p>
    <w:p w14:paraId="179FDCAB" w14:textId="3668C15C" w:rsidR="003B3EAF" w:rsidRPr="00E76401" w:rsidRDefault="00961436" w:rsidP="00CA4A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vonatkozó jogszabályi háttér </w:t>
      </w:r>
      <w:r w:rsidR="00EE0340" w:rsidRPr="00E76401">
        <w:rPr>
          <w:rFonts w:ascii="Times New Roman" w:hAnsi="Times New Roman"/>
          <w:color w:val="000000" w:themeColor="text1"/>
          <w:sz w:val="24"/>
        </w:rPr>
        <w:t>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EE034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EE0340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EE0340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506020" w:rsidRPr="00E76401">
        <w:rPr>
          <w:rFonts w:ascii="Times New Roman" w:hAnsi="Times New Roman"/>
          <w:color w:val="000000" w:themeColor="text1"/>
          <w:sz w:val="24"/>
        </w:rPr>
        <w:t xml:space="preserve">22. §)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szerint </w:t>
      </w:r>
      <w:r w:rsidR="003C25CB"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="003C25C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szervezet válhat </w:t>
      </w:r>
      <w:r w:rsidR="00787B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vizsgaközpon</w:t>
      </w:r>
      <w:r w:rsidR="003C25C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87B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3C25C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á, amely</w:t>
      </w:r>
    </w:p>
    <w:p w14:paraId="7766B97B" w14:textId="6BCEA6B5" w:rsidR="00EE0340" w:rsidRPr="00E76401" w:rsidRDefault="00EE0340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lastRenderedPageBreak/>
        <w:t>rendelkezik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fő szabályként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legalább két lezárt üzleti évvel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és az </w:t>
      </w:r>
      <w:r w:rsidR="003C25CB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engedély kiadását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megelőző mindkét üzleti évben elért </w:t>
      </w:r>
      <w:r w:rsidRPr="00E76401">
        <w:rPr>
          <w:rFonts w:ascii="Times New Roman" w:hAnsi="Times New Roman"/>
          <w:b/>
          <w:color w:val="000000" w:themeColor="text1"/>
          <w:sz w:val="24"/>
        </w:rPr>
        <w:t>legalább tízmillió forint adózás előtti eredménnyel</w:t>
      </w:r>
      <w:r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545EDA42" w14:textId="71DE681C" w:rsidR="00EE0340" w:rsidRPr="00E76401" w:rsidRDefault="00506020" w:rsidP="00506020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rendelkezik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="003C25C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engedély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teljes időtartamára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adózás előtti eredménye kettő százalékának, de legalább az akkreditálási kérelemben megjelölt </w:t>
      </w:r>
      <w:r w:rsidRPr="00E76401">
        <w:rPr>
          <w:rFonts w:ascii="Times New Roman" w:hAnsi="Times New Roman"/>
          <w:b/>
          <w:color w:val="000000" w:themeColor="text1"/>
          <w:sz w:val="24"/>
        </w:rPr>
        <w:t>képzési területenként másfél millió forint vagyoni biztosítékkal,</w:t>
      </w:r>
    </w:p>
    <w:p w14:paraId="6F444CB7" w14:textId="2B54B2C3" w:rsidR="00506020" w:rsidRPr="00E76401" w:rsidRDefault="003C25CB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  <w:u w:val="single"/>
        </w:rPr>
        <w:t xml:space="preserve">megfelel az </w:t>
      </w:r>
      <w:proofErr w:type="spellStart"/>
      <w:r w:rsidRPr="00A41E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Szkr</w:t>
      </w:r>
      <w:proofErr w:type="spellEnd"/>
      <w:r w:rsidRPr="00A41E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7. mellékle</w:t>
      </w:r>
      <w:r w:rsidR="00BA54AA" w:rsidRPr="00A41E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tében foglalt szempontrendszernek</w:t>
      </w:r>
      <w:r w:rsidR="00BA54AA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A41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A54AA" w:rsidRPr="00A41E27">
        <w:rPr>
          <w:rFonts w:ascii="Times New Roman" w:hAnsi="Times New Roman" w:cs="Times New Roman"/>
          <w:color w:val="000000" w:themeColor="text1"/>
          <w:sz w:val="24"/>
          <w:szCs w:val="24"/>
        </w:rPr>
        <w:t>rendelkezik a</w:t>
      </w:r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7. mellékletében foglaltak alapján intézményspecifikusan</w:t>
      </w:r>
      <w:r w:rsidR="0000262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tételesen és részletesen kidolgozott</w:t>
      </w:r>
      <w:r w:rsidR="00BA54AA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A54AA" w:rsidRPr="00A41E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Intézményi Vizsgáztatási Kézikönyvvel</w:t>
      </w:r>
      <w:r w:rsidR="00A41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BA54AA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06020" w:rsidRPr="00E76401">
        <w:rPr>
          <w:rFonts w:ascii="Times New Roman" w:hAnsi="Times New Roman"/>
          <w:b/>
          <w:color w:val="000000" w:themeColor="text1"/>
          <w:sz w:val="24"/>
        </w:rPr>
        <w:t xml:space="preserve">van főállású, </w:t>
      </w:r>
      <w:r w:rsidR="00506020" w:rsidRPr="00E76401">
        <w:rPr>
          <w:rFonts w:ascii="Times New Roman" w:hAnsi="Times New Roman"/>
          <w:color w:val="000000" w:themeColor="text1"/>
          <w:sz w:val="24"/>
        </w:rPr>
        <w:t>oktatásszervezésben, -irányításban vagy mérés-értékelésben legalább hároméves szakmai gyakorlatot szerzett</w:t>
      </w:r>
      <w:r w:rsidR="00506020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362933" w:rsidRPr="00E76401">
        <w:rPr>
          <w:rFonts w:ascii="Times New Roman" w:hAnsi="Times New Roman"/>
          <w:color w:val="000000" w:themeColor="text1"/>
          <w:sz w:val="24"/>
        </w:rPr>
        <w:t xml:space="preserve">– határozatlan időre munkaviszonyban alkalmazott – </w:t>
      </w:r>
      <w:r w:rsidR="00506020" w:rsidRPr="00E76401">
        <w:rPr>
          <w:rFonts w:ascii="Times New Roman" w:hAnsi="Times New Roman"/>
          <w:b/>
          <w:color w:val="000000" w:themeColor="text1"/>
          <w:sz w:val="24"/>
        </w:rPr>
        <w:t>munkavállalója</w:t>
      </w:r>
      <w:r w:rsidR="00506020"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3586C152" w14:textId="0F8CF8D9" w:rsidR="003B3EAF" w:rsidRPr="00E76401" w:rsidRDefault="003B3EAF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rendelkezik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</w:t>
      </w:r>
      <w:r w:rsidR="00BA54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engedélyezési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kérelemben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megjelölt </w:t>
      </w:r>
      <w:r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>képzési terület</w:t>
      </w:r>
      <w:r w:rsidR="00EE0340"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>be</w:t>
      </w:r>
      <w:r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 xml:space="preserve"> tartozó valamennyi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szakma, illetve szakmai képzéshez kapcsolódóan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megszerezhető szakképesítés tekintetében </w:t>
      </w:r>
      <w:r w:rsidR="00EE0340" w:rsidRPr="00E76401">
        <w:rPr>
          <w:rFonts w:ascii="Times New Roman" w:hAnsi="Times New Roman"/>
          <w:color w:val="000000" w:themeColor="text1"/>
          <w:sz w:val="24"/>
        </w:rPr>
        <w:t xml:space="preserve">adott szakmai vizsga, illetve képesítő vizsga </w:t>
      </w:r>
      <w:r w:rsidR="003C25CB" w:rsidRPr="008D18F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legalább egy</w:t>
      </w:r>
      <w:r w:rsidR="00EE0340" w:rsidRPr="00E76401">
        <w:rPr>
          <w:rFonts w:ascii="Times New Roman" w:hAnsi="Times New Roman"/>
          <w:b/>
          <w:color w:val="000000" w:themeColor="text1"/>
          <w:sz w:val="24"/>
          <w:u w:val="single"/>
        </w:rPr>
        <w:t xml:space="preserve"> vizsgahelyszínén</w:t>
      </w:r>
      <w:r w:rsidR="00EE034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a szakmára, illetve szakmai képzéshez kapcsolódóan megszerezhető szakképesítésre meghatározott szakmai, tárgyi és személyi feltételekkel, és azokat </w:t>
      </w:r>
      <w:r w:rsidRPr="00E76401">
        <w:rPr>
          <w:rFonts w:ascii="Times New Roman" w:hAnsi="Times New Roman"/>
          <w:b/>
          <w:color w:val="000000" w:themeColor="text1"/>
          <w:sz w:val="24"/>
        </w:rPr>
        <w:t>folyamatosan biztosítani képes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4CC8A47B" w14:textId="3375BD09" w:rsidR="00C17DE0" w:rsidRPr="003765AE" w:rsidRDefault="003B3EAF" w:rsidP="00C17DE0">
      <w:pPr>
        <w:ind w:firstLine="2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feltételrendszerből látható, hogy </w:t>
      </w:r>
      <w:r w:rsidRPr="00E76401">
        <w:rPr>
          <w:rFonts w:ascii="Times New Roman" w:hAnsi="Times New Roman"/>
          <w:b/>
          <w:color w:val="000000" w:themeColor="text1"/>
          <w:sz w:val="24"/>
        </w:rPr>
        <w:t>nem lehet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>séges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>csak egy vagy néhány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szakma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 xml:space="preserve"> esetében </w:t>
      </w:r>
      <w:r w:rsidR="0000262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vizsgaközponti engedélyezési kérelmet</w:t>
      </w:r>
      <w:r w:rsidR="008D18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262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benyújta</w:t>
      </w:r>
      <w:r w:rsidR="004B435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, hanem kizárólag </w:t>
      </w:r>
      <w:r w:rsidR="004B435D" w:rsidRPr="00E76401">
        <w:rPr>
          <w:rFonts w:ascii="Times New Roman" w:hAnsi="Times New Roman"/>
          <w:color w:val="000000" w:themeColor="text1"/>
          <w:sz w:val="24"/>
        </w:rPr>
        <w:t xml:space="preserve">csak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egy (vagy több) </w:t>
      </w:r>
      <w:r w:rsidRPr="00E76401">
        <w:rPr>
          <w:rFonts w:ascii="Times New Roman" w:hAnsi="Times New Roman"/>
          <w:b/>
          <w:i/>
          <w:color w:val="000000" w:themeColor="text1"/>
          <w:sz w:val="24"/>
        </w:rPr>
        <w:t>képzési terület</w:t>
      </w:r>
      <w:r w:rsidR="004B435D" w:rsidRPr="00E76401">
        <w:rPr>
          <w:rFonts w:ascii="Times New Roman" w:hAnsi="Times New Roman"/>
          <w:color w:val="000000" w:themeColor="text1"/>
          <w:sz w:val="24"/>
        </w:rPr>
        <w:t xml:space="preserve"> (annak minden szakmája, szakképesítése) 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>esetén lehet vizsgaközponti jogosultságot szerezni</w:t>
      </w:r>
      <w:r w:rsidR="004B435D" w:rsidRPr="00E76401">
        <w:rPr>
          <w:rFonts w:ascii="Times New Roman" w:hAnsi="Times New Roman"/>
          <w:color w:val="000000" w:themeColor="text1"/>
          <w:sz w:val="24"/>
        </w:rPr>
        <w:t xml:space="preserve">. Emellett lényeges, hogy 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 xml:space="preserve">az </w:t>
      </w:r>
      <w:r w:rsidR="0000262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engedélyhez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 xml:space="preserve"> nem csak a vizsgáztatással összefüggő jogszabályi fel</w:t>
      </w:r>
      <w:r w:rsidR="00DF6390" w:rsidRPr="00E76401">
        <w:rPr>
          <w:rFonts w:ascii="Times New Roman" w:hAnsi="Times New Roman"/>
          <w:b/>
          <w:color w:val="000000" w:themeColor="text1"/>
          <w:sz w:val="24"/>
        </w:rPr>
        <w:t>tételek</w:t>
      </w:r>
      <w:r w:rsidR="00DF6390" w:rsidRPr="00E76401">
        <w:rPr>
          <w:rFonts w:ascii="Times New Roman" w:hAnsi="Times New Roman"/>
          <w:color w:val="000000" w:themeColor="text1"/>
          <w:sz w:val="24"/>
        </w:rPr>
        <w:t xml:space="preserve"> folyamatos meglétét</w:t>
      </w:r>
      <w:r w:rsidR="004B435D" w:rsidRPr="00E76401">
        <w:rPr>
          <w:rFonts w:ascii="Times New Roman" w:hAnsi="Times New Roman"/>
          <w:color w:val="000000" w:themeColor="text1"/>
          <w:sz w:val="24"/>
        </w:rPr>
        <w:t xml:space="preserve"> szükséges</w:t>
      </w:r>
      <w:r w:rsidR="00DF6390" w:rsidRPr="00E76401">
        <w:rPr>
          <w:rFonts w:ascii="Times New Roman" w:hAnsi="Times New Roman"/>
          <w:color w:val="000000" w:themeColor="text1"/>
          <w:sz w:val="24"/>
        </w:rPr>
        <w:t xml:space="preserve"> igazolni</w:t>
      </w:r>
      <w:r w:rsidR="004B435D" w:rsidRPr="00E76401">
        <w:rPr>
          <w:rFonts w:ascii="Times New Roman" w:hAnsi="Times New Roman"/>
          <w:color w:val="000000" w:themeColor="text1"/>
          <w:sz w:val="24"/>
        </w:rPr>
        <w:t xml:space="preserve">, hanem 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 xml:space="preserve">teljesíteni kell </w:t>
      </w:r>
      <w:r w:rsidR="004B435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596D3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</w:t>
      </w:r>
      <w:proofErr w:type="spellStart"/>
      <w:r w:rsidR="00596D3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Szkr</w:t>
      </w:r>
      <w:proofErr w:type="spellEnd"/>
      <w:r w:rsidR="00596D3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7. mellékletében foglalt</w:t>
      </w:r>
      <w:r w:rsidR="004B435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B435D" w:rsidRPr="00E76401">
        <w:rPr>
          <w:rFonts w:ascii="Times New Roman" w:hAnsi="Times New Roman"/>
          <w:b/>
          <w:color w:val="000000" w:themeColor="text1"/>
          <w:sz w:val="24"/>
        </w:rPr>
        <w:t>követelményeket</w:t>
      </w:r>
      <w:r w:rsidR="004B435D" w:rsidRPr="00E76401">
        <w:rPr>
          <w:rFonts w:ascii="Times New Roman" w:hAnsi="Times New Roman"/>
          <w:color w:val="000000" w:themeColor="text1"/>
          <w:sz w:val="24"/>
        </w:rPr>
        <w:t xml:space="preserve"> is</w:t>
      </w:r>
      <w:r w:rsidR="00596D3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továbbá</w:t>
      </w:r>
      <w:r w:rsidR="0000262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rendelkezni kell </w:t>
      </w:r>
      <w:r w:rsidR="0000262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Intézményi Vizsgáztatási Kézikönyvvel</w:t>
      </w:r>
      <w:r w:rsidR="004B435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DB339D0" w14:textId="63D3FD36" w:rsidR="004B435D" w:rsidRPr="00E76401" w:rsidRDefault="004B435D" w:rsidP="00E7640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korábbi és az új </w:t>
      </w:r>
      <w:r w:rsidR="008D1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szabályozási 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rendszer közötti </w:t>
      </w:r>
      <w:r w:rsidR="00C17DE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váltás nem okoz fennakadást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vizsgáztatási folyamatokban, mert a vizsgaközpontként</w:t>
      </w:r>
      <w:r w:rsidR="00C17DE0" w:rsidRPr="00E76401">
        <w:rPr>
          <w:rFonts w:ascii="Times New Roman" w:hAnsi="Times New Roman"/>
          <w:color w:val="000000" w:themeColor="text1"/>
          <w:sz w:val="24"/>
        </w:rPr>
        <w:t xml:space="preserve"> történő 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működést korábban megszerzett (akkreditált) intézmények a </w:t>
      </w:r>
      <w:r w:rsidR="00C17DE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korábbi jogosultságuk alapján </w:t>
      </w:r>
      <w:r w:rsidR="009B6E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B6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B6E7B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7DE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végéig működhetnek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Ezen időszakban az új </w:t>
      </w:r>
      <w:r w:rsidR="00C17DE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engedélyező hatóság megvizsgálja a működésüket</w:t>
      </w:r>
      <w:r w:rsidR="00C17DE0" w:rsidRPr="00E76401">
        <w:rPr>
          <w:rFonts w:ascii="Times New Roman" w:hAnsi="Times New Roman"/>
          <w:color w:val="000000" w:themeColor="text1"/>
          <w:sz w:val="24"/>
        </w:rPr>
        <w:t xml:space="preserve"> és az új 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rendszer szerinti követelményekhez igazodást</w:t>
      </w:r>
      <w:r w:rsidR="00C17DE0" w:rsidRPr="00E76401">
        <w:rPr>
          <w:rFonts w:ascii="Times New Roman" w:hAnsi="Times New Roman"/>
          <w:color w:val="000000" w:themeColor="text1"/>
          <w:sz w:val="24"/>
        </w:rPr>
        <w:t xml:space="preserve"> és 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megfelelőség esetén „automatikusan” </w:t>
      </w:r>
      <w:r w:rsidR="00C17DE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dönt a vizsgaközponti engedély további fennállásáról</w:t>
      </w:r>
      <w:r w:rsidR="00F14319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(meghosszabbításáról)</w:t>
      </w:r>
      <w:r w:rsidR="00C17DE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17DE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F4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Emellett </w:t>
      </w:r>
      <w:r w:rsidR="00884F45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továbbra is rendelkezésre áll a korábbi „biztonsági háló”</w:t>
      </w:r>
      <w:r w:rsidR="00884F4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143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amely</w:t>
      </w:r>
      <w:r w:rsidR="00F14319" w:rsidRPr="00E76401">
        <w:rPr>
          <w:rFonts w:ascii="Times New Roman" w:hAnsi="Times New Roman"/>
          <w:color w:val="000000" w:themeColor="text1"/>
          <w:sz w:val="24"/>
        </w:rPr>
        <w:t xml:space="preserve"> szerint</w:t>
      </w:r>
      <w:r w:rsidR="002D53DF" w:rsidRPr="00E76401">
        <w:rPr>
          <w:rFonts w:ascii="Times New Roman" w:hAnsi="Times New Roman"/>
          <w:color w:val="000000" w:themeColor="text1"/>
          <w:sz w:val="24"/>
        </w:rPr>
        <w:t>, ha (még) nincs a vizsgáztatni kívánt szakma vagy szakképesítés esetén akkreditált</w:t>
      </w:r>
      <w:r w:rsidR="002D53D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8FE">
        <w:rPr>
          <w:rFonts w:ascii="Times New Roman" w:hAnsi="Times New Roman" w:cs="Times New Roman"/>
          <w:color w:val="000000" w:themeColor="text1"/>
          <w:sz w:val="24"/>
          <w:szCs w:val="24"/>
        </w:rPr>
        <w:t>szakképzési</w:t>
      </w:r>
      <w:r w:rsidR="008D18F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D53DF" w:rsidRPr="00E76401">
        <w:rPr>
          <w:rFonts w:ascii="Times New Roman" w:hAnsi="Times New Roman"/>
          <w:color w:val="000000" w:themeColor="text1"/>
          <w:sz w:val="24"/>
        </w:rPr>
        <w:t>vizsgaközpont</w:t>
      </w:r>
      <w:r w:rsidR="00AF483E" w:rsidRPr="00E76401">
        <w:rPr>
          <w:rFonts w:ascii="Times New Roman" w:hAnsi="Times New Roman"/>
          <w:color w:val="000000" w:themeColor="text1"/>
          <w:sz w:val="24"/>
        </w:rPr>
        <w:t xml:space="preserve"> (nincs a vizsga helyszíne szerinti vagy azzal közvetlenül szomszédos megyében vizsgaközpont, ill. </w:t>
      </w:r>
      <w:r w:rsidR="008D1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 ugyan vizsgaközpont, de </w:t>
      </w:r>
      <w:r w:rsidR="00AF483E" w:rsidRPr="00E76401">
        <w:rPr>
          <w:rFonts w:ascii="Times New Roman" w:hAnsi="Times New Roman"/>
          <w:color w:val="000000" w:themeColor="text1"/>
          <w:sz w:val="24"/>
        </w:rPr>
        <w:t>nincs a képzés befejezésének időpontját követő harmadik hónap utolsó napjáig meghirdetett szakmai vizsga vagy képesítő vizsga)</w:t>
      </w:r>
      <w:r w:rsidR="002D53DF" w:rsidRPr="00E76401">
        <w:rPr>
          <w:rFonts w:ascii="Times New Roman" w:hAnsi="Times New Roman"/>
          <w:color w:val="000000" w:themeColor="text1"/>
          <w:sz w:val="24"/>
        </w:rPr>
        <w:t xml:space="preserve">, akkor </w:t>
      </w:r>
      <w:r w:rsidR="00F14319" w:rsidRPr="00E76401">
        <w:rPr>
          <w:rFonts w:ascii="Times New Roman" w:hAnsi="Times New Roman"/>
          <w:b/>
          <w:color w:val="000000" w:themeColor="text1"/>
          <w:sz w:val="24"/>
        </w:rPr>
        <w:t xml:space="preserve">a </w:t>
      </w:r>
      <w:r w:rsidR="00F14319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szakmai vagy a képesítő vizsga megszervezéséről az országos központi akkreditált vizsgaközpont gondoskodik. </w:t>
      </w:r>
      <w:r w:rsidR="00F14319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</w:t>
      </w:r>
      <w:proofErr w:type="spellStart"/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C8151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24/A. §-a alapján a Kormány országos központi akkreditált vizsgaközpontként továbbra is az IKK Innovatív Képzéstámogató Központ Zártkörűen Működő Részvénytársaságot jelölte ki.)</w:t>
      </w:r>
      <w:r w:rsidR="00C81511" w:rsidRPr="003765AE" w:rsidDel="00F14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BD9DEE" w14:textId="5A49AE68" w:rsidR="003B69D4" w:rsidRPr="00E76401" w:rsidRDefault="000F6BFC" w:rsidP="004B435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Ezek után vegyük sorra, hogy hogyan is kerül</w:t>
      </w:r>
      <w:r w:rsidR="00300F9F" w:rsidRPr="00E76401">
        <w:rPr>
          <w:rFonts w:ascii="Times New Roman" w:hAnsi="Times New Roman"/>
          <w:color w:val="000000" w:themeColor="text1"/>
          <w:sz w:val="24"/>
        </w:rPr>
        <w:t>het</w:t>
      </w:r>
      <w:r w:rsidR="008D18FE" w:rsidRPr="00E76401">
        <w:rPr>
          <w:rFonts w:ascii="Times New Roman" w:hAnsi="Times New Roman"/>
          <w:color w:val="000000" w:themeColor="text1"/>
          <w:sz w:val="24"/>
        </w:rPr>
        <w:t xml:space="preserve"> sor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szakmai vizsgára, hol és milyen szerepet kap a vizsgabizottság</w:t>
      </w:r>
      <w:r w:rsidR="008D1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vizsgáztatás folyamatában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1860843D" w14:textId="35939F4F" w:rsidR="005E486B" w:rsidRPr="00E76401" w:rsidRDefault="005E486B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A szakmai vizsga előkészítése</w:t>
      </w:r>
      <w:r w:rsidR="008D18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jelentkezés a szakmai vizsgára</w:t>
      </w:r>
      <w:r w:rsidR="00BF143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49BDC44B" w14:textId="57B4B521" w:rsidR="00B2061A" w:rsidRPr="00E76401" w:rsidRDefault="00DF6390" w:rsidP="00B206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szakmai vizsgák</w:t>
      </w:r>
      <w:r w:rsidR="00B2061A" w:rsidRPr="00E76401">
        <w:rPr>
          <w:rFonts w:ascii="Times New Roman" w:hAnsi="Times New Roman"/>
          <w:b/>
          <w:color w:val="000000" w:themeColor="text1"/>
          <w:sz w:val="24"/>
        </w:rPr>
        <w:t>at</w:t>
      </w:r>
      <w:r w:rsidR="00B2061A" w:rsidRPr="00E76401">
        <w:rPr>
          <w:rFonts w:ascii="Times New Roman" w:hAnsi="Times New Roman"/>
          <w:color w:val="000000" w:themeColor="text1"/>
          <w:sz w:val="24"/>
        </w:rPr>
        <w:t xml:space="preserve"> – figyelemmel a szakmák </w:t>
      </w:r>
      <w:r w:rsidR="00171D5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kizárólag </w:t>
      </w:r>
      <w:r w:rsidR="00B2061A" w:rsidRPr="00E76401">
        <w:rPr>
          <w:rFonts w:ascii="Times New Roman" w:hAnsi="Times New Roman"/>
          <w:color w:val="000000" w:themeColor="text1"/>
          <w:sz w:val="24"/>
        </w:rPr>
        <w:t xml:space="preserve">szakképző intézményben történő </w:t>
      </w:r>
      <w:r w:rsidR="00171D5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tanulhatóságára</w:t>
      </w:r>
      <w:r w:rsidR="00B2061A" w:rsidRPr="00E76401">
        <w:rPr>
          <w:rFonts w:ascii="Times New Roman" w:hAnsi="Times New Roman"/>
          <w:color w:val="000000" w:themeColor="text1"/>
          <w:sz w:val="24"/>
        </w:rPr>
        <w:t xml:space="preserve"> – az iskolai rendszerű oktatás, a tanév rendjéhez igazodóan, a korábban megszokott </w:t>
      </w:r>
      <w:r w:rsidR="00B2061A" w:rsidRPr="00E76401">
        <w:rPr>
          <w:rFonts w:ascii="Times New Roman" w:hAnsi="Times New Roman"/>
          <w:b/>
          <w:color w:val="000000" w:themeColor="text1"/>
          <w:sz w:val="24"/>
        </w:rPr>
        <w:t>vizsgaidőszakokban</w:t>
      </w:r>
      <w:r w:rsidR="00B2061A" w:rsidRPr="00E76401">
        <w:rPr>
          <w:rFonts w:ascii="Times New Roman" w:hAnsi="Times New Roman"/>
          <w:color w:val="000000" w:themeColor="text1"/>
          <w:sz w:val="24"/>
        </w:rPr>
        <w:t xml:space="preserve"> (február-március, május-június és október-november hónapban) </w:t>
      </w:r>
      <w:r w:rsidR="00B2061A" w:rsidRPr="00E76401">
        <w:rPr>
          <w:rFonts w:ascii="Times New Roman" w:hAnsi="Times New Roman"/>
          <w:b/>
          <w:color w:val="000000" w:themeColor="text1"/>
          <w:sz w:val="24"/>
        </w:rPr>
        <w:t xml:space="preserve">lehet </w:t>
      </w:r>
      <w:r w:rsidRPr="00E76401">
        <w:rPr>
          <w:rFonts w:ascii="Times New Roman" w:hAnsi="Times New Roman"/>
          <w:b/>
          <w:color w:val="000000" w:themeColor="text1"/>
          <w:sz w:val="24"/>
        </w:rPr>
        <w:t>megszervez</w:t>
      </w:r>
      <w:r w:rsidR="00B2061A" w:rsidRPr="00E76401">
        <w:rPr>
          <w:rFonts w:ascii="Times New Roman" w:hAnsi="Times New Roman"/>
          <w:b/>
          <w:color w:val="000000" w:themeColor="text1"/>
          <w:sz w:val="24"/>
        </w:rPr>
        <w:t>ni, lebonyolítani</w:t>
      </w:r>
      <w:r w:rsidR="00B2061A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Az akkreditált </w:t>
      </w:r>
      <w:r w:rsidR="004C22E8">
        <w:rPr>
          <w:rFonts w:ascii="Times New Roman" w:hAnsi="Times New Roman"/>
          <w:color w:val="000000" w:themeColor="text1"/>
          <w:sz w:val="24"/>
        </w:rPr>
        <w:t xml:space="preserve">szakképzési </w:t>
      </w:r>
      <w:r w:rsidR="00406057" w:rsidRPr="00E76401">
        <w:rPr>
          <w:rFonts w:ascii="Times New Roman" w:hAnsi="Times New Roman"/>
          <w:color w:val="000000" w:themeColor="text1"/>
          <w:sz w:val="24"/>
        </w:rPr>
        <w:t>vizsgaközpont a vizsgaidőszako</w:t>
      </w:r>
      <w:r w:rsidR="00A06C6C" w:rsidRPr="00E76401">
        <w:rPr>
          <w:rFonts w:ascii="Times New Roman" w:hAnsi="Times New Roman"/>
          <w:color w:val="000000" w:themeColor="text1"/>
          <w:sz w:val="24"/>
        </w:rPr>
        <w:t>ko</w:t>
      </w:r>
      <w:r w:rsidR="00406057" w:rsidRPr="00E76401">
        <w:rPr>
          <w:rFonts w:ascii="Times New Roman" w:hAnsi="Times New Roman"/>
          <w:color w:val="000000" w:themeColor="text1"/>
          <w:sz w:val="24"/>
        </w:rPr>
        <w:t>n belül részben saját maga határozza meg a vizsga vizsgatevékenysége</w:t>
      </w:r>
      <w:r w:rsidR="00A06C6C" w:rsidRPr="00E76401">
        <w:rPr>
          <w:rFonts w:ascii="Times New Roman" w:hAnsi="Times New Roman"/>
          <w:color w:val="000000" w:themeColor="text1"/>
          <w:sz w:val="24"/>
        </w:rPr>
        <w:t>ine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k időpontjait, </w:t>
      </w:r>
      <w:r w:rsidR="00406057" w:rsidRPr="00E76401">
        <w:rPr>
          <w:rFonts w:ascii="Times New Roman" w:hAnsi="Times New Roman"/>
          <w:color w:val="000000" w:themeColor="text1"/>
          <w:sz w:val="24"/>
        </w:rPr>
        <w:lastRenderedPageBreak/>
        <w:t>részben igazodik a szakképzésért felelős miniszter által jóváhagyott központi vizsganapokhoz (erről részletesebben lesz később szó).</w:t>
      </w:r>
      <w:r w:rsidR="009D58D0" w:rsidRPr="00E76401">
        <w:rPr>
          <w:rFonts w:ascii="Times New Roman" w:hAnsi="Times New Roman"/>
          <w:color w:val="000000" w:themeColor="text1"/>
          <w:sz w:val="24"/>
        </w:rPr>
        <w:t xml:space="preserve"> (L</w:t>
      </w:r>
      <w:r w:rsidR="005E2E64" w:rsidRPr="00E76401">
        <w:rPr>
          <w:rFonts w:ascii="Times New Roman" w:hAnsi="Times New Roman"/>
          <w:color w:val="000000" w:themeColor="text1"/>
          <w:sz w:val="24"/>
        </w:rPr>
        <w:t>ásd</w:t>
      </w:r>
      <w:r w:rsidR="009D58D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9D58D0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9D58D0" w:rsidRPr="00E76401">
        <w:rPr>
          <w:rFonts w:ascii="Times New Roman" w:hAnsi="Times New Roman"/>
          <w:color w:val="000000" w:themeColor="text1"/>
          <w:sz w:val="24"/>
        </w:rPr>
        <w:t>. 262. §)</w:t>
      </w:r>
    </w:p>
    <w:p w14:paraId="5A5A075C" w14:textId="30E0A3E4" w:rsidR="00E0636C" w:rsidRPr="00E76401" w:rsidRDefault="00B2061A" w:rsidP="00B206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Itt egy bekezdés erejéig tárgyaljuk az úgynevezett </w:t>
      </w:r>
      <w:r w:rsidRPr="00E76401">
        <w:rPr>
          <w:rFonts w:ascii="Times New Roman" w:hAnsi="Times New Roman"/>
          <w:b/>
          <w:color w:val="000000" w:themeColor="text1"/>
          <w:sz w:val="24"/>
        </w:rPr>
        <w:t>részszakmák vizsgáztatási szabályait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is. A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részszakm</w:t>
      </w:r>
      <w:r w:rsidR="00EE059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korábbi részszakképesítésekhez hasonlóan egyes szakmáknak olyan önállóan elkülöníthető része, amely legalább egy munkakör betöltéséhez szükséges kompetenciák megszerzését teszi lehetővé. </w:t>
      </w:r>
      <w:r w:rsidR="00C25300" w:rsidRPr="00E76401">
        <w:rPr>
          <w:rFonts w:ascii="Times New Roman" w:hAnsi="Times New Roman"/>
          <w:b/>
          <w:color w:val="000000" w:themeColor="text1"/>
          <w:sz w:val="24"/>
        </w:rPr>
        <w:t xml:space="preserve">A részszakmák képzési és kimeneti követelményeit az </w:t>
      </w:r>
      <w:r w:rsidR="008D18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azokat</w:t>
      </w:r>
      <w:r w:rsidR="00C25300" w:rsidRPr="00E76401">
        <w:rPr>
          <w:rFonts w:ascii="Times New Roman" w:hAnsi="Times New Roman"/>
          <w:b/>
          <w:color w:val="000000" w:themeColor="text1"/>
          <w:sz w:val="24"/>
        </w:rPr>
        <w:t xml:space="preserve"> magukba foglaló szakmák képzési és kimeneti követelményei tartalmazzák</w:t>
      </w:r>
      <w:r w:rsidR="009D58D0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A06C6C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9D58D0" w:rsidRPr="00E76401">
        <w:rPr>
          <w:rFonts w:ascii="Times New Roman" w:hAnsi="Times New Roman"/>
          <w:color w:val="000000" w:themeColor="text1"/>
          <w:sz w:val="24"/>
        </w:rPr>
        <w:t>KKK-k 10. pont</w:t>
      </w:r>
      <w:r w:rsidR="00A06C6C" w:rsidRPr="00E76401">
        <w:rPr>
          <w:rFonts w:ascii="Times New Roman" w:hAnsi="Times New Roman"/>
          <w:color w:val="000000" w:themeColor="text1"/>
          <w:sz w:val="24"/>
        </w:rPr>
        <w:t>ja</w:t>
      </w:r>
      <w:r w:rsidR="009D58D0" w:rsidRPr="00E76401">
        <w:rPr>
          <w:rFonts w:ascii="Times New Roman" w:hAnsi="Times New Roman"/>
          <w:color w:val="000000" w:themeColor="text1"/>
          <w:sz w:val="24"/>
        </w:rPr>
        <w:t>, ill. további pont</w:t>
      </w:r>
      <w:r w:rsidR="00A06C6C" w:rsidRPr="00E76401">
        <w:rPr>
          <w:rFonts w:ascii="Times New Roman" w:hAnsi="Times New Roman"/>
          <w:color w:val="000000" w:themeColor="text1"/>
          <w:sz w:val="24"/>
        </w:rPr>
        <w:t>jai</w:t>
      </w:r>
      <w:r w:rsidR="008D18FE">
        <w:rPr>
          <w:rFonts w:ascii="Times New Roman" w:hAnsi="Times New Roman" w:cs="Times New Roman"/>
          <w:color w:val="000000" w:themeColor="text1"/>
          <w:sz w:val="24"/>
          <w:szCs w:val="24"/>
        </w:rPr>
        <w:t>, ha a szakmának van részszakmája</w:t>
      </w:r>
      <w:r w:rsidR="009D58D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253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530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A részszakmák képzési ideje jelentősen rövidebb a szakmákénál, </w:t>
      </w:r>
      <w:r w:rsidR="00A06C6C" w:rsidRPr="00E76401">
        <w:rPr>
          <w:rFonts w:ascii="Times New Roman" w:hAnsi="Times New Roman"/>
          <w:color w:val="000000" w:themeColor="text1"/>
          <w:sz w:val="24"/>
        </w:rPr>
        <w:t xml:space="preserve">így jellemzően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nem </w:t>
      </w:r>
      <w:r w:rsidR="00300F9F" w:rsidRPr="00E76401">
        <w:rPr>
          <w:rFonts w:ascii="Times New Roman" w:hAnsi="Times New Roman"/>
          <w:color w:val="000000" w:themeColor="text1"/>
          <w:sz w:val="24"/>
        </w:rPr>
        <w:t xml:space="preserve">tud </w:t>
      </w:r>
      <w:r w:rsidRPr="00E76401">
        <w:rPr>
          <w:rFonts w:ascii="Times New Roman" w:hAnsi="Times New Roman"/>
          <w:color w:val="000000" w:themeColor="text1"/>
          <w:sz w:val="24"/>
        </w:rPr>
        <w:t>a tanévekhez</w:t>
      </w:r>
      <w:r w:rsidR="00300F9F" w:rsidRPr="00E76401">
        <w:rPr>
          <w:rFonts w:ascii="Times New Roman" w:hAnsi="Times New Roman"/>
          <w:color w:val="000000" w:themeColor="text1"/>
          <w:sz w:val="24"/>
        </w:rPr>
        <w:t xml:space="preserve"> igazodni</w:t>
      </w:r>
      <w:r w:rsidRPr="00E76401">
        <w:rPr>
          <w:rFonts w:ascii="Times New Roman" w:hAnsi="Times New Roman"/>
          <w:color w:val="000000" w:themeColor="text1"/>
          <w:sz w:val="24"/>
        </w:rPr>
        <w:t>. Részszakmák megszerzésére a műhelyiskolaként is működő szakképző iskolákban (hátrányos helyzetű, ill</w:t>
      </w:r>
      <w:r w:rsidR="00BF6967" w:rsidRPr="00E76401">
        <w:rPr>
          <w:rFonts w:ascii="Times New Roman" w:hAnsi="Times New Roman"/>
          <w:color w:val="000000" w:themeColor="text1"/>
          <w:sz w:val="24"/>
        </w:rPr>
        <w:t>etve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CB4EDC" w:rsidRPr="00E76401">
        <w:rPr>
          <w:rFonts w:ascii="Times New Roman" w:hAnsi="Times New Roman"/>
          <w:color w:val="000000" w:themeColor="text1"/>
          <w:sz w:val="24"/>
        </w:rPr>
        <w:t>sajátos nevelési igényű</w:t>
      </w:r>
      <w:r w:rsidR="00105BFE" w:rsidRPr="00E76401">
        <w:rPr>
          <w:rFonts w:ascii="Times New Roman" w:hAnsi="Times New Roman"/>
          <w:color w:val="000000" w:themeColor="text1"/>
          <w:sz w:val="24"/>
        </w:rPr>
        <w:t xml:space="preserve"> tanulók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képzése keretében), valamint felnőttképzésben is van lehetőség. </w:t>
      </w:r>
      <w:r w:rsidRPr="00E76401">
        <w:rPr>
          <w:rFonts w:ascii="Times New Roman" w:hAnsi="Times New Roman"/>
          <w:b/>
          <w:color w:val="000000" w:themeColor="text1"/>
          <w:sz w:val="24"/>
        </w:rPr>
        <w:t>A részszakmák megszerzésére irányuló vizsgák</w:t>
      </w:r>
      <w:r w:rsidR="00300F9F" w:rsidRPr="00E76401">
        <w:rPr>
          <w:rFonts w:ascii="Times New Roman" w:hAnsi="Times New Roman"/>
          <w:b/>
          <w:color w:val="000000" w:themeColor="text1"/>
          <w:sz w:val="24"/>
        </w:rPr>
        <w:t xml:space="preserve"> szakmai vizsgák</w:t>
      </w:r>
      <w:r w:rsidR="00300F9F" w:rsidRPr="00E76401">
        <w:rPr>
          <w:rFonts w:ascii="Times New Roman" w:hAnsi="Times New Roman"/>
          <w:color w:val="000000" w:themeColor="text1"/>
          <w:sz w:val="24"/>
        </w:rPr>
        <w:t xml:space="preserve"> azzal, hogy az akkreditált </w:t>
      </w:r>
      <w:r w:rsidR="00EE059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szakképzési </w:t>
      </w:r>
      <w:r w:rsidR="00300F9F" w:rsidRPr="00E76401">
        <w:rPr>
          <w:rFonts w:ascii="Times New Roman" w:hAnsi="Times New Roman"/>
          <w:color w:val="000000" w:themeColor="text1"/>
          <w:sz w:val="24"/>
        </w:rPr>
        <w:t>vizsgaközpont által meghatározott időpontjuknak nem szükséges a vizsgaidőszakokhoz igazodniuk.</w:t>
      </w:r>
      <w:r w:rsidR="009D58D0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6F1537" w:rsidRPr="00E76401">
        <w:rPr>
          <w:rFonts w:ascii="Times New Roman" w:hAnsi="Times New Roman"/>
          <w:color w:val="000000" w:themeColor="text1"/>
          <w:sz w:val="24"/>
        </w:rPr>
        <w:t>Érdemes megemlíteni</w:t>
      </w:r>
      <w:r w:rsidR="009D58D0" w:rsidRPr="00E76401">
        <w:rPr>
          <w:rFonts w:ascii="Times New Roman" w:hAnsi="Times New Roman"/>
          <w:color w:val="000000" w:themeColor="text1"/>
          <w:sz w:val="24"/>
        </w:rPr>
        <w:t xml:space="preserve">, hogy az </w:t>
      </w:r>
      <w:proofErr w:type="spellStart"/>
      <w:r w:rsidR="009D58D0" w:rsidRPr="00E76401">
        <w:rPr>
          <w:rFonts w:ascii="Times New Roman" w:hAnsi="Times New Roman"/>
          <w:color w:val="000000" w:themeColor="text1"/>
          <w:sz w:val="24"/>
        </w:rPr>
        <w:t>Nkt</w:t>
      </w:r>
      <w:proofErr w:type="spellEnd"/>
      <w:r w:rsidR="009D58D0" w:rsidRPr="00E76401">
        <w:rPr>
          <w:rFonts w:ascii="Times New Roman" w:hAnsi="Times New Roman"/>
          <w:color w:val="000000" w:themeColor="text1"/>
          <w:sz w:val="24"/>
        </w:rPr>
        <w:t>. szerinti szakiskolák az oktatásért felelős miniszter által jóváhagyott speciális kerettantervek alapján folytathatnak szakma vagy részszakma megszerzésére irányuló képzést, amelyek szintén szakmai vizsgával zárulnak.</w:t>
      </w:r>
      <w:r w:rsidR="00A06C6C" w:rsidRPr="00E76401">
        <w:rPr>
          <w:rFonts w:ascii="Times New Roman" w:hAnsi="Times New Roman"/>
          <w:color w:val="000000" w:themeColor="text1"/>
          <w:sz w:val="24"/>
        </w:rPr>
        <w:t xml:space="preserve"> E képzések a kerettanterveik alapján jellemzően </w:t>
      </w:r>
      <w:r w:rsidR="00EE059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szintén </w:t>
      </w:r>
      <w:r w:rsidR="00A06C6C" w:rsidRPr="00E76401">
        <w:rPr>
          <w:rFonts w:ascii="Times New Roman" w:hAnsi="Times New Roman"/>
          <w:color w:val="000000" w:themeColor="text1"/>
          <w:sz w:val="24"/>
        </w:rPr>
        <w:t>igazodnak a tanév rendjéhez.</w:t>
      </w:r>
      <w:r w:rsidR="009D58D0" w:rsidRPr="00E76401">
        <w:rPr>
          <w:rFonts w:ascii="Times New Roman" w:hAnsi="Times New Roman"/>
          <w:color w:val="000000" w:themeColor="text1"/>
          <w:sz w:val="24"/>
        </w:rPr>
        <w:t>)</w:t>
      </w:r>
    </w:p>
    <w:p w14:paraId="41D93D92" w14:textId="34FC26D7" w:rsidR="00961436" w:rsidRPr="00E76401" w:rsidRDefault="00B763CF" w:rsidP="00B763C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tanulók az általuk tanult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szakma szakmai vizsgájára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(választott) akkreditált </w:t>
      </w:r>
      <w:r w:rsidR="00EE059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vizsgaközpontnál, </w:t>
      </w:r>
      <w:r w:rsidRPr="003765AE">
        <w:rPr>
          <w:rFonts w:ascii="Times New Roman" w:hAnsi="Times New Roman"/>
          <w:b/>
          <w:color w:val="000000" w:themeColor="text1"/>
          <w:sz w:val="24"/>
        </w:rPr>
        <w:t>a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vizsgaközpont által meghatározott formában</w:t>
      </w:r>
      <w:r w:rsidR="006F1537" w:rsidRPr="00E76401">
        <w:rPr>
          <w:rFonts w:ascii="Times New Roman" w:hAnsi="Times New Roman"/>
          <w:b/>
          <w:color w:val="000000" w:themeColor="text1"/>
          <w:sz w:val="24"/>
        </w:rPr>
        <w:t xml:space="preserve"> nyújtják be a jelentkezési lapot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. (Természetesen az is lehetséges, hogy a vizsgázókat felkészítő szakképző intézmény, a vizsgázók megbízása alapján, csoportosan jelentkezteti a </w:t>
      </w:r>
      <w:r w:rsidR="000C63F3" w:rsidRPr="00E76401">
        <w:rPr>
          <w:rFonts w:ascii="Times New Roman" w:hAnsi="Times New Roman"/>
          <w:color w:val="000000" w:themeColor="text1"/>
          <w:sz w:val="24"/>
        </w:rPr>
        <w:t xml:space="preserve">szakmát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tanulókat a szakmai vizsgára.) </w:t>
      </w:r>
      <w:r w:rsidR="00E53078" w:rsidRPr="00E76401">
        <w:rPr>
          <w:rFonts w:ascii="Times New Roman" w:hAnsi="Times New Roman"/>
          <w:color w:val="000000" w:themeColor="text1"/>
          <w:sz w:val="24"/>
        </w:rPr>
        <w:t xml:space="preserve">A korábbi gyakorlattal összhangban </w:t>
      </w:r>
      <w:r w:rsidR="00E53078" w:rsidRPr="00E76401">
        <w:rPr>
          <w:rFonts w:ascii="Times New Roman" w:hAnsi="Times New Roman"/>
          <w:b/>
          <w:color w:val="000000" w:themeColor="text1"/>
          <w:sz w:val="24"/>
        </w:rPr>
        <w:t>a jelentkezéskor kell igazolni a vizsgára bocsátás feltételeinek meglétét</w:t>
      </w:r>
      <w:r w:rsidR="00E53078" w:rsidRPr="00E76401">
        <w:rPr>
          <w:rFonts w:ascii="Times New Roman" w:hAnsi="Times New Roman"/>
          <w:color w:val="000000" w:themeColor="text1"/>
          <w:sz w:val="24"/>
        </w:rPr>
        <w:t xml:space="preserve"> (vagy jelezni azt, hogy azok a vizsga időpontjáig fognak teljesülni) és a felmentési kérelmeket. </w:t>
      </w:r>
      <w:r w:rsidRPr="00E76401">
        <w:rPr>
          <w:rFonts w:ascii="Times New Roman" w:hAnsi="Times New Roman"/>
          <w:color w:val="000000" w:themeColor="text1"/>
          <w:sz w:val="24"/>
        </w:rPr>
        <w:t>Az egyes vizsgaidőszakok tekintetében a jelentkezési határidők igazodnak a korábbi rendszerben már megszokott időpontokhoz.</w:t>
      </w:r>
    </w:p>
    <w:p w14:paraId="461BD9EA" w14:textId="0FFCC4E5" w:rsidR="00E803F3" w:rsidRPr="00E76401" w:rsidRDefault="00B763CF" w:rsidP="00351E6A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akkreditált </w:t>
      </w:r>
      <w:r w:rsidR="00EE059C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3583B19D" w14:textId="00F4AE93" w:rsidR="00E803F3" w:rsidRPr="00E76401" w:rsidRDefault="00E803F3" w:rsidP="00A03499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</w:t>
      </w:r>
      <w:r w:rsidR="00B763CF" w:rsidRPr="00E76401">
        <w:rPr>
          <w:rFonts w:ascii="Times New Roman" w:hAnsi="Times New Roman"/>
          <w:color w:val="000000" w:themeColor="text1"/>
          <w:sz w:val="24"/>
        </w:rPr>
        <w:t xml:space="preserve"> jelentkezések alapján </w:t>
      </w:r>
      <w:r w:rsidRPr="00E76401">
        <w:rPr>
          <w:rFonts w:ascii="Times New Roman" w:hAnsi="Times New Roman"/>
          <w:b/>
          <w:color w:val="000000" w:themeColor="text1"/>
          <w:sz w:val="24"/>
        </w:rPr>
        <w:t>ki</w:t>
      </w:r>
      <w:r w:rsidR="00B763CF" w:rsidRPr="00E76401">
        <w:rPr>
          <w:rFonts w:ascii="Times New Roman" w:hAnsi="Times New Roman"/>
          <w:b/>
          <w:color w:val="000000" w:themeColor="text1"/>
          <w:sz w:val="24"/>
        </w:rPr>
        <w:t xml:space="preserve">alakítja </w:t>
      </w:r>
      <w:r w:rsidR="00B763CF"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 xml:space="preserve">szakmánként </w:t>
      </w:r>
      <w:r w:rsidR="00E67418" w:rsidRPr="00E76401">
        <w:rPr>
          <w:rFonts w:ascii="Times New Roman" w:hAnsi="Times New Roman"/>
          <w:b/>
          <w:color w:val="000000" w:themeColor="text1"/>
          <w:sz w:val="24"/>
        </w:rPr>
        <w:t xml:space="preserve">vagy </w:t>
      </w:r>
      <w:r w:rsidR="00E67418" w:rsidRPr="00E76401">
        <w:rPr>
          <w:rFonts w:ascii="Times New Roman" w:hAnsi="Times New Roman"/>
          <w:b/>
          <w:i/>
          <w:color w:val="000000" w:themeColor="text1"/>
          <w:sz w:val="24"/>
          <w:u w:val="single"/>
        </w:rPr>
        <w:t>képzési területenként</w:t>
      </w:r>
      <w:r w:rsidR="00E67418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B763CF" w:rsidRPr="00E76401">
        <w:rPr>
          <w:rFonts w:ascii="Times New Roman" w:hAnsi="Times New Roman"/>
          <w:b/>
          <w:color w:val="000000" w:themeColor="text1"/>
          <w:sz w:val="24"/>
        </w:rPr>
        <w:t>a vizsgacsoportokat</w:t>
      </w:r>
      <w:r w:rsidR="00B763C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351E6A" w:rsidRPr="00E76401">
        <w:rPr>
          <w:rFonts w:ascii="Times New Roman" w:hAnsi="Times New Roman"/>
          <w:color w:val="000000" w:themeColor="text1"/>
          <w:sz w:val="24"/>
        </w:rPr>
        <w:t>(max</w:t>
      </w:r>
      <w:r w:rsidR="00BF6967" w:rsidRPr="00E76401">
        <w:rPr>
          <w:rFonts w:ascii="Times New Roman" w:hAnsi="Times New Roman"/>
          <w:color w:val="000000" w:themeColor="text1"/>
          <w:sz w:val="24"/>
        </w:rPr>
        <w:t>imum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 32 fő, </w:t>
      </w:r>
      <w:proofErr w:type="spellStart"/>
      <w:r w:rsidR="00351E6A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351E6A" w:rsidRPr="00E76401">
        <w:rPr>
          <w:rFonts w:ascii="Times New Roman" w:hAnsi="Times New Roman"/>
          <w:color w:val="000000" w:themeColor="text1"/>
          <w:sz w:val="24"/>
        </w:rPr>
        <w:t>. szerinti max</w:t>
      </w:r>
      <w:r w:rsidR="00BF6967" w:rsidRPr="00E76401">
        <w:rPr>
          <w:rFonts w:ascii="Times New Roman" w:hAnsi="Times New Roman"/>
          <w:color w:val="000000" w:themeColor="text1"/>
          <w:sz w:val="24"/>
        </w:rPr>
        <w:t>imális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 osztálylétszám) és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351E6A" w:rsidRPr="00E76401">
        <w:rPr>
          <w:rFonts w:ascii="Times New Roman" w:hAnsi="Times New Roman"/>
          <w:b/>
          <w:color w:val="000000" w:themeColor="text1"/>
          <w:sz w:val="24"/>
        </w:rPr>
        <w:t>bejelenti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A85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tervezett szakmai vizsgát a 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szakképzési államigazgatási szerv által működtetett </w:t>
      </w:r>
      <w:r w:rsidR="00351E6A" w:rsidRPr="00E76401">
        <w:rPr>
          <w:rFonts w:ascii="Times New Roman" w:hAnsi="Times New Roman"/>
          <w:b/>
          <w:color w:val="000000" w:themeColor="text1"/>
          <w:sz w:val="24"/>
        </w:rPr>
        <w:t>elektronikus vizsgarendszerbe</w:t>
      </w:r>
      <w:r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18419214" w14:textId="486AC4BF" w:rsidR="00351E6A" w:rsidRPr="00E76401" w:rsidRDefault="00E803F3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m</w:t>
      </w:r>
      <w:r w:rsidR="00351E6A" w:rsidRPr="00E76401">
        <w:rPr>
          <w:rFonts w:ascii="Times New Roman" w:hAnsi="Times New Roman"/>
          <w:b/>
          <w:color w:val="000000" w:themeColor="text1"/>
          <w:sz w:val="24"/>
        </w:rPr>
        <w:t>egbízza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D20B3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vizsgabizottság ellenőrzési feladatokat ellátó tagját (a továbbiakban: </w:t>
      </w:r>
      <w:r w:rsidR="00351E6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vizsgafelügyelő</w:t>
      </w:r>
      <w:r w:rsidR="00D20B3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 és a vizsgabizottság további tagjait,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valamint 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kijelöli a szakmai vizsga jegyzőjét, az interaktív vizsgatevékenység felügyelőjét és a technikai feltételek folyamatos </w:t>
      </w:r>
      <w:r w:rsidRPr="00E76401">
        <w:rPr>
          <w:rFonts w:ascii="Times New Roman" w:hAnsi="Times New Roman"/>
          <w:color w:val="000000" w:themeColor="text1"/>
          <w:sz w:val="24"/>
        </w:rPr>
        <w:t>biztosításáért felelős személyt és e</w:t>
      </w:r>
      <w:r w:rsidR="00351E6A" w:rsidRPr="00E76401">
        <w:rPr>
          <w:rFonts w:ascii="Times New Roman" w:hAnsi="Times New Roman"/>
          <w:color w:val="000000" w:themeColor="text1"/>
          <w:sz w:val="24"/>
        </w:rPr>
        <w:t>lkészíti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lebonyolítási rendet,</w:t>
      </w:r>
    </w:p>
    <w:p w14:paraId="268DCC07" w14:textId="0035B94C" w:rsidR="00351E6A" w:rsidRPr="00E76401" w:rsidRDefault="002F47BA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szakmai vizsga megkezdése előtt legalább </w:t>
      </w:r>
      <w:r w:rsidRPr="00E76401">
        <w:rPr>
          <w:rFonts w:ascii="Times New Roman" w:hAnsi="Times New Roman"/>
          <w:b/>
          <w:bCs/>
          <w:color w:val="000000" w:themeColor="text1"/>
          <w:sz w:val="24"/>
        </w:rPr>
        <w:t>hét nappal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</w:t>
      </w:r>
      <w:r w:rsidR="00351E6A" w:rsidRPr="00E76401">
        <w:rPr>
          <w:rFonts w:ascii="Times New Roman" w:hAnsi="Times New Roman"/>
          <w:color w:val="000000" w:themeColor="text1"/>
          <w:sz w:val="24"/>
        </w:rPr>
        <w:t xml:space="preserve"> vizsgatevékenységek helyszínéről és időpontjáról és a szakmai vizsgával kapcsolatos további tudnivalókról </w:t>
      </w:r>
      <w:r w:rsidR="00351E6A" w:rsidRPr="00E76401">
        <w:rPr>
          <w:rFonts w:ascii="Times New Roman" w:hAnsi="Times New Roman"/>
          <w:b/>
          <w:color w:val="000000" w:themeColor="text1"/>
          <w:sz w:val="24"/>
        </w:rPr>
        <w:t xml:space="preserve">tájékoztatja </w:t>
      </w:r>
      <w:r w:rsidR="00351E6A" w:rsidRPr="00E76401">
        <w:rPr>
          <w:rFonts w:ascii="Times New Roman" w:hAnsi="Times New Roman"/>
          <w:color w:val="000000" w:themeColor="text1"/>
          <w:sz w:val="24"/>
        </w:rPr>
        <w:t>a vizsgafelügyelőt, a vizsgabizottság további tagjait, a vizsgázókat és a szakmai vizsga lebonyolításában köz</w:t>
      </w:r>
      <w:r w:rsidR="00E803F3" w:rsidRPr="00E76401">
        <w:rPr>
          <w:rFonts w:ascii="Times New Roman" w:hAnsi="Times New Roman"/>
          <w:color w:val="000000" w:themeColor="text1"/>
          <w:sz w:val="24"/>
        </w:rPr>
        <w:t>reműködő személyeket,</w:t>
      </w:r>
    </w:p>
    <w:p w14:paraId="28D8FC51" w14:textId="77777777" w:rsidR="00351E6A" w:rsidRPr="00E76401" w:rsidRDefault="00351E6A" w:rsidP="00E803F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tájékoztatással egyidejűleg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megküldi </w:t>
      </w:r>
      <w:r w:rsidRPr="00E76401">
        <w:rPr>
          <w:rFonts w:ascii="Times New Roman" w:hAnsi="Times New Roman"/>
          <w:color w:val="000000" w:themeColor="text1"/>
          <w:sz w:val="24"/>
        </w:rPr>
        <w:t>a vizsgafelügyelőnek és a vizsgabizottság további tagjainak a projektfeladat leírását és a szakmai vizsga lebonyolításának tervezett rend</w:t>
      </w:r>
      <w:r w:rsidR="00A03499" w:rsidRPr="00E76401">
        <w:rPr>
          <w:rFonts w:ascii="Times New Roman" w:hAnsi="Times New Roman"/>
          <w:color w:val="000000" w:themeColor="text1"/>
          <w:sz w:val="24"/>
        </w:rPr>
        <w:t>jét.</w:t>
      </w:r>
    </w:p>
    <w:p w14:paraId="275465C0" w14:textId="430AA788" w:rsidR="00743AB0" w:rsidRPr="00E76401" w:rsidRDefault="00D4193F" w:rsidP="006A7DA6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Az előzőekben felvázolt szakmai vizsga előkészítési tevékenységekből látható, hogy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EE059C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korábbi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(OKJ-s) vizsgáztatási gyakorlathoz, feladatokhoz képest </w:t>
      </w:r>
      <w:r w:rsidRPr="00E76401">
        <w:rPr>
          <w:rFonts w:ascii="Times New Roman" w:hAnsi="Times New Roman"/>
          <w:b/>
          <w:color w:val="000000" w:themeColor="text1"/>
          <w:sz w:val="24"/>
        </w:rPr>
        <w:t>egyetlen lényeges különbség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van, ez pedig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 vizsgabizottság akkreditált </w:t>
      </w:r>
      <w:r w:rsidR="00EE059C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 általi megbízása</w:t>
      </w:r>
      <w:r w:rsidRPr="00E76401">
        <w:rPr>
          <w:rFonts w:ascii="Times New Roman" w:hAnsi="Times New Roman"/>
          <w:color w:val="000000" w:themeColor="text1"/>
          <w:sz w:val="24"/>
        </w:rPr>
        <w:t>. Ez az eltérés már előre</w:t>
      </w:r>
      <w:r w:rsidR="00E54FD0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jelzi, hogy </w:t>
      </w:r>
      <w:r w:rsidRPr="00E76401">
        <w:rPr>
          <w:rFonts w:ascii="Times New Roman" w:hAnsi="Times New Roman"/>
          <w:b/>
          <w:color w:val="000000" w:themeColor="text1"/>
          <w:sz w:val="24"/>
        </w:rPr>
        <w:t>az akkreditált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E059C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szakképzési</w:t>
      </w:r>
      <w:r w:rsidR="00EE059C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 a korábbi vizsgaszervezőhöz képest nagyobb hatáskörrel</w:t>
      </w:r>
      <w:r w:rsidR="00133641" w:rsidRPr="00E76401">
        <w:rPr>
          <w:rFonts w:ascii="Times New Roman" w:hAnsi="Times New Roman"/>
          <w:b/>
          <w:color w:val="000000" w:themeColor="text1"/>
          <w:sz w:val="24"/>
        </w:rPr>
        <w:t xml:space="preserve"> és önállósággal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rendelkezik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, amely egyben nagyobb felelősséget is maga után von. </w:t>
      </w:r>
    </w:p>
    <w:p w14:paraId="6BD044AC" w14:textId="0AC9E593" w:rsidR="00B763CF" w:rsidRPr="00E76401" w:rsidRDefault="00D20B3E" w:rsidP="006A7DA6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Az </w:t>
      </w:r>
      <w:proofErr w:type="spellStart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rendelkezése alapján a szakmai vizsgákon </w:t>
      </w:r>
      <w:r w:rsidRP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vizsgafelügyelői feladatot ellátó szakembert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szakmai vizsga helyszíne szerint illetékes </w:t>
      </w:r>
      <w:r w:rsidRP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területi gazdasági kamara delegálja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Ezért, továbbá a</w:t>
      </w:r>
      <w:r w:rsidR="00743AB0" w:rsidRPr="00E76401">
        <w:rPr>
          <w:rFonts w:ascii="Times New Roman" w:hAnsi="Times New Roman"/>
          <w:color w:val="000000" w:themeColor="text1"/>
          <w:sz w:val="24"/>
        </w:rPr>
        <w:t xml:space="preserve"> vizsga előkészítése ütemezésének, feladatainak</w:t>
      </w:r>
      <w:r w:rsidR="00743A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korábbiakkal történő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43AB0" w:rsidRPr="00E76401">
        <w:rPr>
          <w:rFonts w:ascii="Times New Roman" w:hAnsi="Times New Roman"/>
          <w:color w:val="000000" w:themeColor="text1"/>
          <w:sz w:val="24"/>
        </w:rPr>
        <w:t>hasonlóságából az is következik, hogy a vizsgabizottság, de különösen a vizsgafelügyelő időben történő megbízásához a korábbi OKJ-s bejelen</w:t>
      </w:r>
      <w:r w:rsidR="0052216C" w:rsidRPr="00E76401">
        <w:rPr>
          <w:rFonts w:ascii="Times New Roman" w:hAnsi="Times New Roman"/>
          <w:color w:val="000000" w:themeColor="text1"/>
          <w:sz w:val="24"/>
        </w:rPr>
        <w:t>tési határidőket (45 nap</w:t>
      </w:r>
      <w:r w:rsidR="00743AB0" w:rsidRPr="00E76401">
        <w:rPr>
          <w:rFonts w:ascii="Times New Roman" w:hAnsi="Times New Roman"/>
          <w:color w:val="000000" w:themeColor="text1"/>
          <w:sz w:val="24"/>
        </w:rPr>
        <w:t>) kell szem előtt tartani a területi gazdasági kamara vizsgafelügyelő személyére vonatkozó javaslatának megkéréséhez.</w:t>
      </w:r>
      <w:r w:rsidR="00D31512" w:rsidRPr="00E76401">
        <w:rPr>
          <w:rFonts w:ascii="Times New Roman" w:hAnsi="Times New Roman"/>
          <w:color w:val="000000" w:themeColor="text1"/>
          <w:sz w:val="24"/>
        </w:rPr>
        <w:t xml:space="preserve"> A </w:t>
      </w:r>
      <w:r w:rsidR="00D31512" w:rsidRPr="00E76401">
        <w:rPr>
          <w:rFonts w:ascii="Times New Roman" w:hAnsi="Times New Roman"/>
          <w:b/>
          <w:color w:val="000000" w:themeColor="text1"/>
          <w:sz w:val="24"/>
        </w:rPr>
        <w:t>szakképzési államigazgatási szerv az elektronikus vizsgarendszerben egyedi hozzáférési jogosultságot biztosít</w:t>
      </w:r>
      <w:r w:rsidR="00D31512" w:rsidRPr="00E76401">
        <w:rPr>
          <w:rFonts w:ascii="Times New Roman" w:hAnsi="Times New Roman"/>
          <w:color w:val="000000" w:themeColor="text1"/>
          <w:sz w:val="24"/>
        </w:rPr>
        <w:t xml:space="preserve"> – a vizsgabizottság ellenőrzési feladatokat ellátó tagja delegálásával összefüggésben – a </w:t>
      </w:r>
      <w:r w:rsidR="00D31512" w:rsidRPr="00E76401">
        <w:rPr>
          <w:rFonts w:ascii="Times New Roman" w:hAnsi="Times New Roman"/>
          <w:b/>
          <w:color w:val="000000" w:themeColor="text1"/>
          <w:sz w:val="24"/>
        </w:rPr>
        <w:t>gazdasági kamara részére</w:t>
      </w:r>
      <w:r w:rsidR="00D31512" w:rsidRPr="00E76401">
        <w:rPr>
          <w:rFonts w:ascii="Times New Roman" w:hAnsi="Times New Roman"/>
          <w:color w:val="000000" w:themeColor="text1"/>
          <w:sz w:val="24"/>
        </w:rPr>
        <w:t xml:space="preserve"> is.</w:t>
      </w:r>
    </w:p>
    <w:p w14:paraId="4EECE37F" w14:textId="45D9E304" w:rsidR="00BF6967" w:rsidRPr="00E76401" w:rsidRDefault="00E24407" w:rsidP="00E24407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Pr="00E76401">
        <w:rPr>
          <w:rFonts w:ascii="Times New Roman" w:hAnsi="Times New Roman"/>
          <w:b/>
          <w:color w:val="000000" w:themeColor="text1"/>
          <w:sz w:val="24"/>
        </w:rPr>
        <w:t>akkreditált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szakképzési</w:t>
      </w:r>
      <w:r w:rsidR="00A8526A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előkészítő feladatok lezárásaként </w:t>
      </w:r>
      <w:r w:rsidRPr="00E76401">
        <w:rPr>
          <w:rFonts w:ascii="Times New Roman" w:hAnsi="Times New Roman"/>
          <w:b/>
          <w:color w:val="000000" w:themeColor="text1"/>
          <w:sz w:val="24"/>
        </w:rPr>
        <w:t>gondoskodik a szakmai vizsga helyszínének előkészítéséről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, személyi és tárgyi </w:t>
      </w:r>
      <w:r w:rsidRPr="00E76401">
        <w:rPr>
          <w:rFonts w:ascii="Times New Roman" w:hAnsi="Times New Roman"/>
          <w:b/>
          <w:color w:val="000000" w:themeColor="text1"/>
          <w:sz w:val="24"/>
        </w:rPr>
        <w:t>feltételeinek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szakmai vizsga során történő </w:t>
      </w:r>
      <w:r w:rsidRPr="00E76401">
        <w:rPr>
          <w:rFonts w:ascii="Times New Roman" w:hAnsi="Times New Roman"/>
          <w:b/>
          <w:color w:val="000000" w:themeColor="text1"/>
          <w:sz w:val="24"/>
        </w:rPr>
        <w:t>folyamatos biztosításáról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5DD089E4" w14:textId="77777777" w:rsidR="005E486B" w:rsidRPr="00E76401" w:rsidRDefault="005E486B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 xml:space="preserve">A szakmai vizsga </w:t>
      </w:r>
      <w:r w:rsidR="0052216C" w:rsidRPr="00E76401">
        <w:rPr>
          <w:rFonts w:ascii="Times New Roman" w:hAnsi="Times New Roman"/>
          <w:i/>
          <w:color w:val="000000" w:themeColor="text1"/>
          <w:sz w:val="24"/>
        </w:rPr>
        <w:t>jellemzői</w:t>
      </w:r>
    </w:p>
    <w:p w14:paraId="0626A92E" w14:textId="77777777" w:rsidR="0060407D" w:rsidRPr="00E76401" w:rsidRDefault="005E486B" w:rsidP="00743AB0">
      <w:pPr>
        <w:keepNext/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Rátérve a szakmai vizsga tényleges lebonyolítására</w:t>
      </w:r>
      <w:r w:rsidR="00133641" w:rsidRPr="00E76401">
        <w:rPr>
          <w:rFonts w:ascii="Times New Roman" w:hAnsi="Times New Roman"/>
          <w:color w:val="000000" w:themeColor="text1"/>
          <w:sz w:val="24"/>
        </w:rPr>
        <w:t>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korábbi rendszerhez képest megint jelentős eltérésekkel</w:t>
      </w:r>
      <w:r w:rsidR="00342166" w:rsidRPr="00E76401">
        <w:rPr>
          <w:rFonts w:ascii="Times New Roman" w:hAnsi="Times New Roman"/>
          <w:color w:val="000000" w:themeColor="text1"/>
          <w:sz w:val="24"/>
        </w:rPr>
        <w:t>, de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azonosságokkal is találkozunk.</w:t>
      </w:r>
    </w:p>
    <w:p w14:paraId="2446D62F" w14:textId="2AE76A5A" w:rsidR="005E486B" w:rsidRPr="00E76401" w:rsidRDefault="005E486B" w:rsidP="00743AB0">
      <w:pPr>
        <w:keepNext/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Nézzük először az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alapvető</w:t>
      </w:r>
      <w:r w:rsidR="00AF22F2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eltérést, a szakmai vizsga felépítését. Az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 szerinti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szakmai vizsga minden esetben két lényeges részből áll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. Az egyik vizsgarész az ún. </w:t>
      </w:r>
      <w:r w:rsidR="000811C0" w:rsidRPr="00E76401">
        <w:rPr>
          <w:rFonts w:ascii="Times New Roman" w:hAnsi="Times New Roman"/>
          <w:b/>
          <w:color w:val="000000" w:themeColor="text1"/>
          <w:sz w:val="24"/>
        </w:rPr>
        <w:t>k</w:t>
      </w:r>
      <w:r w:rsidRPr="00E76401">
        <w:rPr>
          <w:rFonts w:ascii="Times New Roman" w:hAnsi="Times New Roman"/>
          <w:b/>
          <w:color w:val="000000" w:themeColor="text1"/>
          <w:sz w:val="24"/>
        </w:rPr>
        <w:t>özponti interaktív vizsgatevékenység</w:t>
      </w:r>
      <w:r w:rsidRPr="00E76401">
        <w:rPr>
          <w:rFonts w:ascii="Times New Roman" w:hAnsi="Times New Roman"/>
          <w:color w:val="000000" w:themeColor="text1"/>
          <w:sz w:val="24"/>
        </w:rPr>
        <w:t>, amelynek keretében a szakképzésért felelős miniszter által jóváhagyott (a vizsgán megszerezhető szakma szakmai ismeretkörét felölelő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a képzési és kimeneti követelmény előírása alapján összeállított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) </w:t>
      </w:r>
      <w:r w:rsidRPr="00E76401">
        <w:rPr>
          <w:rFonts w:ascii="Times New Roman" w:hAnsi="Times New Roman"/>
          <w:b/>
          <w:color w:val="000000" w:themeColor="text1"/>
          <w:sz w:val="24"/>
        </w:rPr>
        <w:t>feladatbankból számítógép által véletlenszerűen generált vizsgafeladatsort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kell megoldani. 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Ennek lehetséges </w:t>
      </w:r>
      <w:r w:rsidR="00406057" w:rsidRPr="00E76401">
        <w:rPr>
          <w:rFonts w:ascii="Times New Roman" w:hAnsi="Times New Roman"/>
          <w:b/>
          <w:color w:val="000000" w:themeColor="text1"/>
          <w:sz w:val="24"/>
        </w:rPr>
        <w:t>központi időpontjait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 (a vizsgaidőszakokhoz igazodóan) a szakképzésért felelős miniszter jelöli ki és teszi közzé </w:t>
      </w:r>
      <w:r w:rsidR="006B7B16" w:rsidRPr="00E76401">
        <w:rPr>
          <w:rFonts w:ascii="Times New Roman" w:hAnsi="Times New Roman"/>
          <w:color w:val="000000" w:themeColor="text1"/>
          <w:sz w:val="24"/>
        </w:rPr>
        <w:t>a szakképzési tájékoztatási és információs központ keretében működtetett honlapon</w:t>
      </w:r>
      <w:r w:rsidR="0094441F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hyperlink r:id="rId13" w:history="1">
        <w:r w:rsidR="00FC09E1" w:rsidRPr="00E76401">
          <w:rPr>
            <w:rStyle w:val="Hiperhivatkozs"/>
            <w:rFonts w:ascii="Times New Roman" w:hAnsi="Times New Roman"/>
            <w:color w:val="000000" w:themeColor="text1"/>
            <w:sz w:val="24"/>
          </w:rPr>
          <w:t>https://ikk.hu/</w:t>
        </w:r>
      </w:hyperlink>
      <w:r w:rsidR="0094441F" w:rsidRPr="00E76401">
        <w:rPr>
          <w:rFonts w:ascii="Times New Roman" w:hAnsi="Times New Roman"/>
          <w:color w:val="000000" w:themeColor="text1"/>
          <w:sz w:val="24"/>
        </w:rPr>
        <w:t>)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, illetve Nemzeti Szakképzési és Felnőttképzési Hivatal </w:t>
      </w:r>
      <w:r w:rsidR="0060407D" w:rsidRPr="00E76401">
        <w:rPr>
          <w:rFonts w:ascii="Times New Roman" w:hAnsi="Times New Roman"/>
          <w:color w:val="000000" w:themeColor="text1"/>
          <w:sz w:val="24"/>
        </w:rPr>
        <w:t>(NSZFH</w:t>
      </w:r>
      <w:r w:rsidR="00B147C2" w:rsidRPr="00E76401">
        <w:rPr>
          <w:rFonts w:ascii="Times New Roman" w:hAnsi="Times New Roman"/>
          <w:color w:val="000000" w:themeColor="text1"/>
          <w:sz w:val="24"/>
        </w:rPr>
        <w:t xml:space="preserve"> – </w:t>
      </w:r>
      <w:hyperlink r:id="rId14" w:history="1">
        <w:r w:rsidR="00FC09E1" w:rsidRPr="00E76401">
          <w:rPr>
            <w:rStyle w:val="Hiperhivatkozs"/>
            <w:rFonts w:ascii="Times New Roman" w:hAnsi="Times New Roman"/>
            <w:color w:val="000000" w:themeColor="text1"/>
            <w:sz w:val="24"/>
          </w:rPr>
          <w:t>https://www.nive.hu</w:t>
        </w:r>
      </w:hyperlink>
      <w:r w:rsidR="0060407D" w:rsidRPr="00E76401">
        <w:rPr>
          <w:rFonts w:ascii="Times New Roman" w:hAnsi="Times New Roman"/>
          <w:color w:val="000000" w:themeColor="text1"/>
          <w:sz w:val="24"/>
        </w:rPr>
        <w:t xml:space="preserve">) 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honlapján.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Ez </w:t>
      </w:r>
      <w:r w:rsidR="000811C0" w:rsidRPr="00E76401">
        <w:rPr>
          <w:rFonts w:ascii="Times New Roman" w:hAnsi="Times New Roman"/>
          <w:color w:val="000000" w:themeColor="text1"/>
          <w:sz w:val="24"/>
        </w:rPr>
        <w:t xml:space="preserve">a vizsgarész 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2024-től már </w:t>
      </w:r>
      <w:proofErr w:type="gramStart"/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teljes körűen</w:t>
      </w:r>
      <w:proofErr w:type="gramEnd"/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0CEA" w:rsidRPr="00E76401">
        <w:rPr>
          <w:rFonts w:ascii="Times New Roman" w:hAnsi="Times New Roman"/>
          <w:b/>
          <w:color w:val="000000" w:themeColor="text1"/>
          <w:sz w:val="24"/>
        </w:rPr>
        <w:t>számítógépen keresztül</w:t>
      </w:r>
      <w:r w:rsidR="00406057" w:rsidRPr="00E76401">
        <w:rPr>
          <w:rFonts w:ascii="Times New Roman" w:hAnsi="Times New Roman"/>
          <w:b/>
          <w:color w:val="000000" w:themeColor="text1"/>
          <w:sz w:val="24"/>
        </w:rPr>
        <w:t>,</w:t>
      </w:r>
      <w:r w:rsidR="00EB0CEA" w:rsidRPr="00E76401">
        <w:rPr>
          <w:rFonts w:ascii="Times New Roman" w:hAnsi="Times New Roman"/>
          <w:b/>
          <w:color w:val="000000" w:themeColor="text1"/>
          <w:sz w:val="24"/>
        </w:rPr>
        <w:t xml:space="preserve"> zárt rendszerű vizsgarendszerben</w:t>
      </w:r>
      <w:r w:rsidR="00EB0CEA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működik</w:t>
      </w:r>
      <w:r w:rsidR="00EB0CEA" w:rsidRPr="00E76401">
        <w:rPr>
          <w:rFonts w:ascii="Times New Roman" w:hAnsi="Times New Roman"/>
          <w:color w:val="000000" w:themeColor="text1"/>
          <w:sz w:val="24"/>
        </w:rPr>
        <w:t xml:space="preserve"> és ebben történik 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automatikusan</w:t>
      </w:r>
      <w:r w:rsidR="0094441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EB0CEA" w:rsidRPr="00E76401">
        <w:rPr>
          <w:rFonts w:ascii="Times New Roman" w:hAnsi="Times New Roman"/>
          <w:color w:val="000000" w:themeColor="text1"/>
          <w:sz w:val="24"/>
        </w:rPr>
        <w:t xml:space="preserve">az eredmények értékelése és közlése is. </w:t>
      </w:r>
    </w:p>
    <w:p w14:paraId="4C938132" w14:textId="764BDE68" w:rsidR="005E486B" w:rsidRPr="00E76401" w:rsidRDefault="00EB0CEA" w:rsidP="00EB0CEA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másik vizsgarész az ún. </w:t>
      </w:r>
      <w:r w:rsidR="00B147C2" w:rsidRPr="00E76401">
        <w:rPr>
          <w:rFonts w:ascii="Times New Roman" w:hAnsi="Times New Roman"/>
          <w:b/>
          <w:color w:val="000000" w:themeColor="text1"/>
          <w:sz w:val="24"/>
        </w:rPr>
        <w:t>p</w:t>
      </w:r>
      <w:r w:rsidR="005E486B" w:rsidRPr="00E76401">
        <w:rPr>
          <w:rFonts w:ascii="Times New Roman" w:hAnsi="Times New Roman"/>
          <w:b/>
          <w:color w:val="000000" w:themeColor="text1"/>
          <w:sz w:val="24"/>
        </w:rPr>
        <w:t>rojektfeladat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, </w:t>
      </w:r>
      <w:r w:rsidR="00882093" w:rsidRPr="00E76401">
        <w:rPr>
          <w:rFonts w:ascii="Times New Roman" w:hAnsi="Times New Roman"/>
          <w:b/>
          <w:color w:val="000000" w:themeColor="text1"/>
          <w:sz w:val="24"/>
        </w:rPr>
        <w:t xml:space="preserve">amelyet az akkreditált </w:t>
      </w:r>
      <w:r w:rsidR="00AF22F2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="00882093" w:rsidRPr="00E76401">
        <w:rPr>
          <w:rFonts w:ascii="Times New Roman" w:hAnsi="Times New Roman"/>
          <w:b/>
          <w:color w:val="000000" w:themeColor="text1"/>
          <w:sz w:val="24"/>
        </w:rPr>
        <w:t>vizsgaközpont készít el</w:t>
      </w:r>
      <w:r w:rsidR="00AF22F2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22F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(szintén a képzési és kimeneti követelmény előírása alapján)</w:t>
      </w:r>
      <w:r w:rsidR="005F3638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882093" w:rsidRPr="00E76401">
        <w:rPr>
          <w:rFonts w:ascii="Times New Roman" w:hAnsi="Times New Roman"/>
          <w:color w:val="000000" w:themeColor="text1"/>
          <w:sz w:val="24"/>
        </w:rPr>
        <w:t xml:space="preserve"> és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amely a szakma jellegétől és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8526A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vizsgaközpont döntésétől (az akkreditált eljárásrendjétől, szabályaitól) függően </w:t>
      </w:r>
      <w:r w:rsidR="005E486B" w:rsidRPr="00E76401">
        <w:rPr>
          <w:rFonts w:ascii="Times New Roman" w:hAnsi="Times New Roman"/>
          <w:color w:val="000000" w:themeColor="text1"/>
          <w:sz w:val="24"/>
        </w:rPr>
        <w:t xml:space="preserve">lehet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a projektfeladat keretében részben vagy egészben megvalósított </w:t>
      </w:r>
      <w:r w:rsidR="005E486B" w:rsidRPr="00E76401">
        <w:rPr>
          <w:rFonts w:ascii="Times New Roman" w:hAnsi="Times New Roman"/>
          <w:b/>
          <w:color w:val="000000" w:themeColor="text1"/>
          <w:sz w:val="24"/>
        </w:rPr>
        <w:t>gyakorlati vizsgamunka, vizsgaremek, vizsgamű vagy egyéb vizsgaprodukció vagy záródolgozat vagy portfó</w:t>
      </w:r>
      <w:r w:rsidRPr="00E76401">
        <w:rPr>
          <w:rFonts w:ascii="Times New Roman" w:hAnsi="Times New Roman"/>
          <w:b/>
          <w:color w:val="000000" w:themeColor="text1"/>
          <w:sz w:val="24"/>
        </w:rPr>
        <w:t>lió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  <w:r w:rsidR="005E486B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>Ezen összetett feladattal a</w:t>
      </w:r>
      <w:r w:rsidR="005E486B" w:rsidRPr="00E76401">
        <w:rPr>
          <w:rFonts w:ascii="Times New Roman" w:hAnsi="Times New Roman"/>
          <w:color w:val="000000" w:themeColor="text1"/>
          <w:sz w:val="24"/>
        </w:rPr>
        <w:t xml:space="preserve"> gyakorlati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felkészültség átfogóbb felmérésére nyílik lehetőség. Az elkészült </w:t>
      </w:r>
      <w:r w:rsidRPr="00E76401">
        <w:rPr>
          <w:rFonts w:ascii="Times New Roman" w:hAnsi="Times New Roman"/>
          <w:b/>
          <w:color w:val="000000" w:themeColor="text1"/>
          <w:sz w:val="24"/>
        </w:rPr>
        <w:t>projektfeladatot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vagy a korábban, a tanulási szakaszban elkészített portfóliót</w:t>
      </w:r>
      <w:r w:rsidR="00BD07F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61305" w:rsidRPr="00E76401">
        <w:rPr>
          <w:rFonts w:ascii="Times New Roman" w:hAnsi="Times New Roman"/>
          <w:color w:val="000000" w:themeColor="text1"/>
          <w:sz w:val="24"/>
        </w:rPr>
        <w:t>a vizsga utolsó szakaszában</w:t>
      </w:r>
      <w:r w:rsidR="007D77C4" w:rsidRPr="00E76401">
        <w:rPr>
          <w:rFonts w:ascii="Times New Roman" w:hAnsi="Times New Roman"/>
          <w:color w:val="000000" w:themeColor="text1"/>
          <w:sz w:val="24"/>
        </w:rPr>
        <w:t>,</w:t>
      </w:r>
      <w:r w:rsidR="00261305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5E486B" w:rsidRPr="00E76401">
        <w:rPr>
          <w:rFonts w:ascii="Times New Roman" w:hAnsi="Times New Roman"/>
          <w:b/>
          <w:color w:val="000000" w:themeColor="text1"/>
          <w:sz w:val="24"/>
        </w:rPr>
        <w:t>szóban</w:t>
      </w:r>
      <w:r w:rsidR="005E486B" w:rsidRPr="00E76401">
        <w:rPr>
          <w:rFonts w:ascii="Times New Roman" w:hAnsi="Times New Roman"/>
          <w:color w:val="000000" w:themeColor="text1"/>
          <w:sz w:val="24"/>
        </w:rPr>
        <w:t xml:space="preserve"> az adott szakma folytatásához szükséges ismeretek ellenőrzésére is kiterjedően </w:t>
      </w:r>
      <w:r w:rsidR="005E486B" w:rsidRPr="00E76401">
        <w:rPr>
          <w:rFonts w:ascii="Times New Roman" w:hAnsi="Times New Roman"/>
          <w:b/>
          <w:color w:val="000000" w:themeColor="text1"/>
          <w:sz w:val="24"/>
        </w:rPr>
        <w:t>meg</w:t>
      </w:r>
      <w:r w:rsidR="00261305" w:rsidRPr="00E76401">
        <w:rPr>
          <w:rFonts w:ascii="Times New Roman" w:hAnsi="Times New Roman"/>
          <w:b/>
          <w:color w:val="000000" w:themeColor="text1"/>
          <w:sz w:val="24"/>
        </w:rPr>
        <w:t xml:space="preserve"> kell </w:t>
      </w:r>
      <w:r w:rsidR="005E486B" w:rsidRPr="00E76401">
        <w:rPr>
          <w:rFonts w:ascii="Times New Roman" w:hAnsi="Times New Roman"/>
          <w:b/>
          <w:color w:val="000000" w:themeColor="text1"/>
          <w:sz w:val="24"/>
        </w:rPr>
        <w:t>védeni</w:t>
      </w:r>
      <w:r w:rsidR="00261305" w:rsidRPr="00E76401">
        <w:rPr>
          <w:rFonts w:ascii="Times New Roman" w:hAnsi="Times New Roman"/>
          <w:color w:val="000000" w:themeColor="text1"/>
          <w:sz w:val="24"/>
        </w:rPr>
        <w:t xml:space="preserve">. A védés szintén a szakma jellegétől függően lehet rövid prezentáció, a feladat eredményének (működésének) rövid bemutatása vagy szakmai beszélgetés a feladat végrehajtásának lépéseiről, azok szakszerűségéről, </w:t>
      </w:r>
      <w:r w:rsidR="00D13D7D" w:rsidRPr="00E76401">
        <w:rPr>
          <w:rFonts w:ascii="Times New Roman" w:hAnsi="Times New Roman"/>
          <w:color w:val="000000" w:themeColor="text1"/>
          <w:sz w:val="24"/>
        </w:rPr>
        <w:t xml:space="preserve">a feladat </w:t>
      </w:r>
      <w:r w:rsidR="00261305" w:rsidRPr="00E76401">
        <w:rPr>
          <w:rFonts w:ascii="Times New Roman" w:hAnsi="Times New Roman"/>
          <w:color w:val="000000" w:themeColor="text1"/>
          <w:sz w:val="24"/>
        </w:rPr>
        <w:t>alternatív megoldás</w:t>
      </w:r>
      <w:r w:rsidR="00D13D7D" w:rsidRPr="00E76401">
        <w:rPr>
          <w:rFonts w:ascii="Times New Roman" w:hAnsi="Times New Roman"/>
          <w:color w:val="000000" w:themeColor="text1"/>
          <w:sz w:val="24"/>
        </w:rPr>
        <w:t>ának esetleges</w:t>
      </w:r>
      <w:r w:rsidR="00261305" w:rsidRPr="00E76401">
        <w:rPr>
          <w:rFonts w:ascii="Times New Roman" w:hAnsi="Times New Roman"/>
          <w:color w:val="000000" w:themeColor="text1"/>
          <w:sz w:val="24"/>
        </w:rPr>
        <w:t xml:space="preserve"> lehetősége</w:t>
      </w:r>
      <w:r w:rsidR="00D13D7D" w:rsidRPr="00E76401">
        <w:rPr>
          <w:rFonts w:ascii="Times New Roman" w:hAnsi="Times New Roman"/>
          <w:color w:val="000000" w:themeColor="text1"/>
          <w:sz w:val="24"/>
        </w:rPr>
        <w:t>i</w:t>
      </w:r>
      <w:r w:rsidR="00261305" w:rsidRPr="00E76401">
        <w:rPr>
          <w:rFonts w:ascii="Times New Roman" w:hAnsi="Times New Roman"/>
          <w:color w:val="000000" w:themeColor="text1"/>
          <w:sz w:val="24"/>
        </w:rPr>
        <w:t>ről stb.</w:t>
      </w:r>
      <w:r w:rsidR="003018F3" w:rsidRPr="00E76401">
        <w:rPr>
          <w:rFonts w:ascii="Times New Roman" w:hAnsi="Times New Roman"/>
          <w:color w:val="000000" w:themeColor="text1"/>
          <w:sz w:val="24"/>
        </w:rPr>
        <w:t xml:space="preserve"> (ennek módját, formáját a képzési és kimeneti követelmények tartalmazzák).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06057" w:rsidRPr="00E76401">
        <w:rPr>
          <w:rFonts w:ascii="Times New Roman" w:hAnsi="Times New Roman"/>
          <w:b/>
          <w:color w:val="000000" w:themeColor="text1"/>
          <w:sz w:val="24"/>
        </w:rPr>
        <w:t>E vizsgarész időpontját az akkreditált</w:t>
      </w:r>
      <w:r w:rsidR="0040605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C0F4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szakképzési</w:t>
      </w:r>
      <w:r w:rsidR="003C0F4D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406057" w:rsidRPr="00E76401">
        <w:rPr>
          <w:rFonts w:ascii="Times New Roman" w:hAnsi="Times New Roman"/>
          <w:b/>
          <w:color w:val="000000" w:themeColor="text1"/>
          <w:sz w:val="24"/>
        </w:rPr>
        <w:t>vizsgaközpont határozza meg</w:t>
      </w:r>
      <w:r w:rsidR="00406057" w:rsidRPr="00E76401">
        <w:rPr>
          <w:rFonts w:ascii="Times New Roman" w:hAnsi="Times New Roman"/>
          <w:color w:val="000000" w:themeColor="text1"/>
          <w:sz w:val="24"/>
        </w:rPr>
        <w:t xml:space="preserve"> (természetesen </w:t>
      </w:r>
      <w:r w:rsidR="007D77C4" w:rsidRPr="00E76401">
        <w:rPr>
          <w:rFonts w:ascii="Times New Roman" w:hAnsi="Times New Roman"/>
          <w:color w:val="000000" w:themeColor="text1"/>
          <w:sz w:val="24"/>
        </w:rPr>
        <w:t xml:space="preserve">a központi interaktív vizsganapok </w:t>
      </w:r>
      <w:r w:rsidR="00882093" w:rsidRPr="00E76401">
        <w:rPr>
          <w:rFonts w:ascii="Times New Roman" w:hAnsi="Times New Roman"/>
          <w:color w:val="000000" w:themeColor="text1"/>
          <w:sz w:val="24"/>
        </w:rPr>
        <w:t xml:space="preserve">és a vizsgaidőszakok keretei </w:t>
      </w:r>
      <w:r w:rsidR="007D77C4" w:rsidRPr="00E76401">
        <w:rPr>
          <w:rFonts w:ascii="Times New Roman" w:hAnsi="Times New Roman"/>
          <w:color w:val="000000" w:themeColor="text1"/>
          <w:sz w:val="24"/>
        </w:rPr>
        <w:t>figyelembevételével).</w:t>
      </w:r>
    </w:p>
    <w:p w14:paraId="51D036E0" w14:textId="77777777" w:rsidR="005E486B" w:rsidRPr="00E76401" w:rsidRDefault="00261305" w:rsidP="00351E6A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lastRenderedPageBreak/>
        <w:t xml:space="preserve">A fentiek alapján látható, hogy bár a korábbi vizsgák írásbeli, gyakorlati, szóbeli elemei „nyomokban” megjelennek, </w:t>
      </w:r>
      <w:r w:rsidRPr="00E76401">
        <w:rPr>
          <w:rFonts w:ascii="Times New Roman" w:hAnsi="Times New Roman"/>
          <w:b/>
          <w:color w:val="000000" w:themeColor="text1"/>
          <w:sz w:val="24"/>
        </w:rPr>
        <w:t>az új vizsgastruktúra más jellegű, összetettebb felkészültséget és önállóbb munkát vár el a vizsgázótól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3BD615CD" w14:textId="57A026B4" w:rsidR="005A290B" w:rsidRPr="00E76401" w:rsidRDefault="005A290B" w:rsidP="00351E6A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bevezetésben említett azonosságokra rátérve elmondható, hogy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 szakmai vizsga időbeli kereteiben, lehetőségeiben nem történt változás a korábbi </w:t>
      </w:r>
      <w:r w:rsid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szabályozáshoz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képest</w:t>
      </w:r>
      <w:r w:rsidRPr="00E76401">
        <w:rPr>
          <w:rFonts w:ascii="Times New Roman" w:hAnsi="Times New Roman"/>
          <w:color w:val="000000" w:themeColor="text1"/>
          <w:sz w:val="24"/>
        </w:rPr>
        <w:t>. A vizsgát a kezdéstől számított 30 napon belül kell befejezni, az interaktív vizsgatevékenység 8</w:t>
      </w:r>
      <w:r w:rsidR="0060407D" w:rsidRPr="00E76401">
        <w:rPr>
          <w:rFonts w:ascii="Times New Roman" w:hAnsi="Times New Roman"/>
          <w:color w:val="000000" w:themeColor="text1"/>
          <w:sz w:val="24"/>
        </w:rPr>
        <w:t xml:space="preserve">:00 és </w:t>
      </w:r>
      <w:r w:rsidRPr="00E76401">
        <w:rPr>
          <w:rFonts w:ascii="Times New Roman" w:hAnsi="Times New Roman"/>
          <w:color w:val="000000" w:themeColor="text1"/>
          <w:sz w:val="24"/>
        </w:rPr>
        <w:t>18</w:t>
      </w:r>
      <w:r w:rsidR="0060407D" w:rsidRPr="00E76401">
        <w:rPr>
          <w:rFonts w:ascii="Times New Roman" w:hAnsi="Times New Roman"/>
          <w:color w:val="000000" w:themeColor="text1"/>
          <w:sz w:val="24"/>
        </w:rPr>
        <w:t>:00</w:t>
      </w:r>
      <w:r w:rsidR="002735D0" w:rsidRPr="00E76401">
        <w:rPr>
          <w:rFonts w:ascii="Times New Roman" w:hAnsi="Times New Roman"/>
          <w:color w:val="000000" w:themeColor="text1"/>
          <w:sz w:val="24"/>
        </w:rPr>
        <w:t xml:space="preserve"> óra</w:t>
      </w:r>
      <w:r w:rsidRPr="00E76401">
        <w:rPr>
          <w:rFonts w:ascii="Times New Roman" w:hAnsi="Times New Roman"/>
          <w:color w:val="000000" w:themeColor="text1"/>
          <w:sz w:val="24"/>
        </w:rPr>
        <w:t>, a projektfeladat 7</w:t>
      </w:r>
      <w:r w:rsidR="0060407D" w:rsidRPr="00E76401">
        <w:rPr>
          <w:rFonts w:ascii="Times New Roman" w:hAnsi="Times New Roman"/>
          <w:color w:val="000000" w:themeColor="text1"/>
          <w:sz w:val="24"/>
        </w:rPr>
        <w:t xml:space="preserve">:00 és </w:t>
      </w:r>
      <w:r w:rsidRPr="00E76401">
        <w:rPr>
          <w:rFonts w:ascii="Times New Roman" w:hAnsi="Times New Roman"/>
          <w:color w:val="000000" w:themeColor="text1"/>
          <w:sz w:val="24"/>
        </w:rPr>
        <w:t>19</w:t>
      </w:r>
      <w:r w:rsidR="0060407D" w:rsidRPr="00E76401">
        <w:rPr>
          <w:rFonts w:ascii="Times New Roman" w:hAnsi="Times New Roman"/>
          <w:color w:val="000000" w:themeColor="text1"/>
          <w:sz w:val="24"/>
        </w:rPr>
        <w:t>:00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óra között kerülhet végrehajtásra. A napi vizsgaidő max</w:t>
      </w:r>
      <w:r w:rsidR="0060407D" w:rsidRPr="00E76401">
        <w:rPr>
          <w:rFonts w:ascii="Times New Roman" w:hAnsi="Times New Roman"/>
          <w:color w:val="000000" w:themeColor="text1"/>
          <w:sz w:val="24"/>
        </w:rPr>
        <w:t>imum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8 óra lehet és egy vizsgázó számára a vizsgára max</w:t>
      </w:r>
      <w:r w:rsidR="0060407D" w:rsidRPr="00E76401">
        <w:rPr>
          <w:rFonts w:ascii="Times New Roman" w:hAnsi="Times New Roman"/>
          <w:color w:val="000000" w:themeColor="text1"/>
          <w:sz w:val="24"/>
        </w:rPr>
        <w:t>imum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3 különböző napon kerülhet sor (pl. első nap 2 órás interaktív vizsgatevékenység, második nap a projektfeladat </w:t>
      </w:r>
      <w:r w:rsidR="005756F1" w:rsidRPr="00E76401">
        <w:rPr>
          <w:rFonts w:ascii="Times New Roman" w:hAnsi="Times New Roman"/>
          <w:color w:val="000000" w:themeColor="text1"/>
          <w:sz w:val="24"/>
        </w:rPr>
        <w:t xml:space="preserve">első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5 órás része, a harmadik nap a projektfeladat </w:t>
      </w:r>
      <w:r w:rsidR="005756F1" w:rsidRPr="00E76401">
        <w:rPr>
          <w:rFonts w:ascii="Times New Roman" w:hAnsi="Times New Roman"/>
          <w:color w:val="000000" w:themeColor="text1"/>
          <w:sz w:val="24"/>
        </w:rPr>
        <w:t xml:space="preserve">második része,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befejezése és </w:t>
      </w:r>
      <w:r w:rsidR="00735EE5" w:rsidRPr="00E76401">
        <w:rPr>
          <w:rFonts w:ascii="Times New Roman" w:hAnsi="Times New Roman"/>
          <w:color w:val="000000" w:themeColor="text1"/>
          <w:sz w:val="24"/>
        </w:rPr>
        <w:t xml:space="preserve">10 perces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védése </w:t>
      </w:r>
      <w:r w:rsidR="00735EE5" w:rsidRPr="00E76401">
        <w:rPr>
          <w:rFonts w:ascii="Times New Roman" w:hAnsi="Times New Roman"/>
          <w:color w:val="000000" w:themeColor="text1"/>
          <w:sz w:val="24"/>
        </w:rPr>
        <w:t xml:space="preserve">összesen </w:t>
      </w:r>
      <w:r w:rsidRPr="00E76401">
        <w:rPr>
          <w:rFonts w:ascii="Times New Roman" w:hAnsi="Times New Roman"/>
          <w:color w:val="000000" w:themeColor="text1"/>
          <w:sz w:val="24"/>
        </w:rPr>
        <w:t>4 óra időtartamban).</w:t>
      </w:r>
      <w:r w:rsidR="008A7B5B" w:rsidRPr="00E76401">
        <w:rPr>
          <w:rFonts w:ascii="Times New Roman" w:hAnsi="Times New Roman"/>
          <w:color w:val="000000" w:themeColor="text1"/>
          <w:sz w:val="24"/>
        </w:rPr>
        <w:t xml:space="preserve"> (L</w:t>
      </w:r>
      <w:r w:rsidR="005E2E64" w:rsidRPr="00E76401">
        <w:rPr>
          <w:rFonts w:ascii="Times New Roman" w:hAnsi="Times New Roman"/>
          <w:color w:val="000000" w:themeColor="text1"/>
          <w:sz w:val="24"/>
        </w:rPr>
        <w:t>ásd</w:t>
      </w:r>
      <w:r w:rsidR="008A7B5B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8A7B5B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8A7B5B" w:rsidRPr="00E76401">
        <w:rPr>
          <w:rFonts w:ascii="Times New Roman" w:hAnsi="Times New Roman"/>
          <w:color w:val="000000" w:themeColor="text1"/>
          <w:sz w:val="24"/>
        </w:rPr>
        <w:t>. 277. §)</w:t>
      </w:r>
    </w:p>
    <w:p w14:paraId="7BED7E48" w14:textId="35F9A906" w:rsidR="0060407D" w:rsidRPr="00E76401" w:rsidRDefault="005A290B" w:rsidP="00351E6A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E szakaszt végezetül egy ú</w:t>
      </w:r>
      <w:r w:rsidR="00735EE5" w:rsidRPr="00E76401">
        <w:rPr>
          <w:rFonts w:ascii="Times New Roman" w:hAnsi="Times New Roman"/>
          <w:color w:val="000000" w:themeColor="text1"/>
          <w:sz w:val="24"/>
        </w:rPr>
        <w:t>jabb jelentős eltéréssel zárjuk,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35EE5" w:rsidRPr="00E76401">
        <w:rPr>
          <w:rFonts w:ascii="Times New Roman" w:hAnsi="Times New Roman"/>
          <w:color w:val="000000" w:themeColor="text1"/>
          <w:sz w:val="24"/>
        </w:rPr>
        <w:t xml:space="preserve">ez pedig a vizsga nyelve. Az új jogszabályi háttér lehetővé teszi, hogy </w:t>
      </w:r>
      <w:r w:rsidR="00735EE5" w:rsidRPr="00E76401">
        <w:rPr>
          <w:rFonts w:ascii="Times New Roman" w:hAnsi="Times New Roman"/>
          <w:b/>
          <w:color w:val="000000" w:themeColor="text1"/>
          <w:sz w:val="24"/>
        </w:rPr>
        <w:t>a szakmai vizsgára részben vagy egészben idegen nyelven kerülhessen sor</w:t>
      </w:r>
      <w:r w:rsidR="00735EE5" w:rsidRPr="00E76401">
        <w:rPr>
          <w:rFonts w:ascii="Times New Roman" w:hAnsi="Times New Roman"/>
          <w:color w:val="000000" w:themeColor="text1"/>
          <w:sz w:val="24"/>
        </w:rPr>
        <w:t>. Az akkreditált</w:t>
      </w:r>
      <w:r w:rsidR="00735EE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szakképzési</w:t>
      </w:r>
      <w:r w:rsidR="00BD07FF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35EE5" w:rsidRPr="00E76401">
        <w:rPr>
          <w:rFonts w:ascii="Times New Roman" w:hAnsi="Times New Roman"/>
          <w:color w:val="000000" w:themeColor="text1"/>
          <w:sz w:val="24"/>
        </w:rPr>
        <w:t xml:space="preserve">vizsgaközpontnak </w:t>
      </w:r>
      <w:r w:rsidR="00735EE5" w:rsidRPr="00E76401">
        <w:rPr>
          <w:rFonts w:ascii="Times New Roman" w:hAnsi="Times New Roman"/>
          <w:b/>
          <w:color w:val="000000" w:themeColor="text1"/>
          <w:sz w:val="24"/>
        </w:rPr>
        <w:t>minden esetben biztosítania kell a magyar nyelvű vizsgázás lehetőségét</w:t>
      </w:r>
      <w:r w:rsidR="00735EE5" w:rsidRPr="00E76401">
        <w:rPr>
          <w:rFonts w:ascii="Times New Roman" w:hAnsi="Times New Roman"/>
          <w:color w:val="000000" w:themeColor="text1"/>
          <w:sz w:val="24"/>
        </w:rPr>
        <w:t>, de emellett szabadon dönthet valamely idegen nyelvű vizsgáztatás lehetőségéről is (természetesen az akkreditálási követelményeknek a választott idegen nyelv tekintetében is meg kell felelni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ezt az akkreditálási dokumentumának is tükröznie kell</w:t>
      </w:r>
      <w:r w:rsidR="00735EE5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8A7B5B" w:rsidRPr="00E76401">
        <w:rPr>
          <w:rFonts w:ascii="Times New Roman" w:hAnsi="Times New Roman"/>
          <w:color w:val="000000" w:themeColor="text1"/>
          <w:sz w:val="24"/>
        </w:rPr>
        <w:t>(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8A7B5B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8A7B5B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8A7B5B" w:rsidRPr="00E76401">
        <w:rPr>
          <w:rFonts w:ascii="Times New Roman" w:hAnsi="Times New Roman"/>
          <w:color w:val="000000" w:themeColor="text1"/>
          <w:sz w:val="24"/>
        </w:rPr>
        <w:t>. 261. §)</w:t>
      </w:r>
    </w:p>
    <w:p w14:paraId="26EDE1B1" w14:textId="77777777" w:rsidR="00261305" w:rsidRPr="00E76401" w:rsidRDefault="00261305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A szakmai vizsga lebonyolítása, a vizsgabizottság működése</w:t>
      </w:r>
    </w:p>
    <w:p w14:paraId="539DD576" w14:textId="48F595AD" w:rsidR="000B7AAA" w:rsidRPr="003765AE" w:rsidRDefault="00735EE5" w:rsidP="00153321">
      <w:pPr>
        <w:spacing w:before="6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korábbi gyakorlatból megszokott „alapszabály” miszerint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 szakmai vizsgát a lebonyolítási rend szerint </w:t>
      </w:r>
      <w:r w:rsidR="00153321" w:rsidRPr="00E76401">
        <w:rPr>
          <w:rFonts w:ascii="Times New Roman" w:hAnsi="Times New Roman"/>
          <w:b/>
          <w:color w:val="000000" w:themeColor="text1"/>
          <w:sz w:val="24"/>
        </w:rPr>
        <w:t>kell lebonyolítani</w:t>
      </w:r>
      <w:r w:rsidR="00153321" w:rsidRPr="00E76401">
        <w:rPr>
          <w:rFonts w:ascii="Times New Roman" w:hAnsi="Times New Roman"/>
          <w:color w:val="000000" w:themeColor="text1"/>
          <w:sz w:val="24"/>
        </w:rPr>
        <w:t xml:space="preserve">, az új szakmai vizsgák esetén is megmaradt. </w:t>
      </w:r>
      <w:r w:rsidR="00284F2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Szintén nem újdonság, hogy az </w:t>
      </w:r>
      <w:r w:rsidR="00284F2E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egyes vizsgatevékenységek a lebonyolítási rendben meghatározott személyek jelenlétében kezdhetők meg és folytathatók le</w:t>
      </w:r>
      <w:r w:rsidR="00284F2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53321" w:rsidRPr="00E76401">
        <w:rPr>
          <w:rFonts w:ascii="Times New Roman" w:hAnsi="Times New Roman"/>
          <w:color w:val="000000" w:themeColor="text1"/>
          <w:sz w:val="24"/>
        </w:rPr>
        <w:t xml:space="preserve">További azonosság a 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korábbi és jelenlegi</w:t>
      </w:r>
      <w:r w:rsidR="0015332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vizsga</w:t>
      </w:r>
      <w:r w:rsidR="0015332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rendszer</w:t>
      </w:r>
      <w:r w:rsidR="00153321" w:rsidRPr="00E76401">
        <w:rPr>
          <w:rFonts w:ascii="Times New Roman" w:hAnsi="Times New Roman"/>
          <w:color w:val="000000" w:themeColor="text1"/>
          <w:sz w:val="24"/>
        </w:rPr>
        <w:t xml:space="preserve"> között, hogy </w:t>
      </w:r>
      <w:r w:rsidR="00153321" w:rsidRPr="00E76401">
        <w:rPr>
          <w:rFonts w:ascii="Times New Roman" w:hAnsi="Times New Roman"/>
          <w:b/>
          <w:color w:val="000000" w:themeColor="text1"/>
          <w:sz w:val="24"/>
        </w:rPr>
        <w:t xml:space="preserve">a vizsgahelyszínek megfelelőségét </w:t>
      </w:r>
      <w:r w:rsidR="00743AB0" w:rsidRPr="00E76401">
        <w:rPr>
          <w:rFonts w:ascii="Times New Roman" w:hAnsi="Times New Roman"/>
          <w:b/>
          <w:color w:val="000000" w:themeColor="text1"/>
          <w:sz w:val="24"/>
        </w:rPr>
        <w:t xml:space="preserve">továbbra is </w:t>
      </w:r>
      <w:r w:rsidR="00153321" w:rsidRPr="00E76401">
        <w:rPr>
          <w:rFonts w:ascii="Times New Roman" w:hAnsi="Times New Roman"/>
          <w:b/>
          <w:color w:val="000000" w:themeColor="text1"/>
          <w:sz w:val="24"/>
        </w:rPr>
        <w:t>írásban kell rögzíteni</w:t>
      </w:r>
      <w:r w:rsidR="00153321" w:rsidRPr="00E76401">
        <w:rPr>
          <w:rFonts w:ascii="Times New Roman" w:hAnsi="Times New Roman"/>
          <w:color w:val="000000" w:themeColor="text1"/>
          <w:sz w:val="24"/>
        </w:rPr>
        <w:t>, amelyet a vizsgafelügyelő és a vizsgabizottság további tagjai aláírásukkal hitelesítenek</w:t>
      </w:r>
      <w:r w:rsidR="008A7B5B" w:rsidRPr="00E76401">
        <w:rPr>
          <w:rFonts w:ascii="Times New Roman" w:hAnsi="Times New Roman"/>
          <w:color w:val="000000" w:themeColor="text1"/>
          <w:sz w:val="24"/>
        </w:rPr>
        <w:t xml:space="preserve"> [</w:t>
      </w:r>
      <w:r w:rsidR="005E2E64" w:rsidRPr="00E76401">
        <w:rPr>
          <w:rFonts w:ascii="Times New Roman" w:hAnsi="Times New Roman"/>
          <w:color w:val="000000" w:themeColor="text1"/>
          <w:sz w:val="24"/>
        </w:rPr>
        <w:t>Lásd</w:t>
      </w:r>
      <w:r w:rsidR="008A7B5B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8A7B5B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8A7B5B" w:rsidRPr="00E76401">
        <w:rPr>
          <w:rFonts w:ascii="Times New Roman" w:hAnsi="Times New Roman"/>
          <w:color w:val="000000" w:themeColor="text1"/>
          <w:sz w:val="24"/>
        </w:rPr>
        <w:t>. 276. § (4) bek</w:t>
      </w:r>
      <w:r w:rsidR="00AE444B" w:rsidRPr="00E76401">
        <w:rPr>
          <w:rFonts w:ascii="Times New Roman" w:hAnsi="Times New Roman"/>
          <w:color w:val="000000" w:themeColor="text1"/>
          <w:sz w:val="24"/>
        </w:rPr>
        <w:t>ezdés</w:t>
      </w:r>
      <w:r w:rsidR="008A7B5B" w:rsidRPr="00E76401">
        <w:rPr>
          <w:rFonts w:ascii="Times New Roman" w:hAnsi="Times New Roman"/>
          <w:color w:val="000000" w:themeColor="text1"/>
          <w:sz w:val="24"/>
        </w:rPr>
        <w:t>]</w:t>
      </w:r>
      <w:r w:rsidR="00153321" w:rsidRPr="00E76401">
        <w:rPr>
          <w:rFonts w:ascii="Times New Roman" w:hAnsi="Times New Roman"/>
          <w:color w:val="000000" w:themeColor="text1"/>
          <w:sz w:val="24"/>
        </w:rPr>
        <w:t xml:space="preserve">. </w:t>
      </w:r>
      <w:r w:rsidR="00BD07F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Ez kiemelt fontosságú dokumentum, mert 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pl. egy későbbi ellenőrzés során </w:t>
      </w:r>
      <w:r w:rsidR="00BD07FF" w:rsidRP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ennek hiánya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akár a vizsgaeredmények megsemmisítését, a </w:t>
      </w:r>
      <w:r w:rsidR="00875288" w:rsidRPr="00A85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vizsga törvénytelenségének megállapítását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okozhatja. </w:t>
      </w:r>
      <w:r w:rsidR="00284F2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Ezen dokumentum je</w:t>
      </w:r>
      <w:r w:rsidR="000B7A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lentőségét az is kiemeli, hogy – </w:t>
      </w:r>
      <w:r w:rsidR="00284F2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mint</w:t>
      </w:r>
      <w:r w:rsidR="00284F2E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A8526A"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="00A8526A">
        <w:rPr>
          <w:rFonts w:ascii="Times New Roman" w:hAnsi="Times New Roman" w:cs="Times New Roman"/>
          <w:color w:val="000000" w:themeColor="text1"/>
          <w:sz w:val="24"/>
          <w:szCs w:val="24"/>
        </w:rPr>
        <w:t>előzőekben</w:t>
      </w:r>
      <w:r w:rsidR="00284F2E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látható volt – </w:t>
      </w:r>
      <w:r w:rsidR="000B7AA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akkreditált szakképzési vizsgaközpont az engedélyezési eljárás során kötelezően egyetlen helyszínen mutatja be a feltételrendszerét, míg szakmai vizsgát más helyszínen is szervezhet. Ezen túlmenően 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2024-től lehetővé vált szakmai vizsga vagy annak egyes vizsgatevékenységei külföldi helyszínen történő megszervezése abban az esetben, ha a vizsga egy szakképző intézménynek a szakképzésért felelős miniszter engedélyével az Európai Unió valamely tagállamában lévő helyszínre kihelyezett szakmai oktatásához kapcsolódik. Ezen esetekben tehát kizárólag </w:t>
      </w:r>
      <w:r w:rsidR="00A8526A">
        <w:rPr>
          <w:rFonts w:ascii="Times New Roman" w:hAnsi="Times New Roman" w:cs="Times New Roman"/>
          <w:color w:val="000000" w:themeColor="text1"/>
          <w:sz w:val="24"/>
          <w:szCs w:val="24"/>
        </w:rPr>
        <w:t>a szóban forgó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dokumentummal lehet igazolni a vizsgahelyszín </w:t>
      </w:r>
      <w:r w:rsidR="00A85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(személyi és tárgyi) 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feltételrendszerének megfelelőségét, jogszerűségét.</w:t>
      </w:r>
    </w:p>
    <w:p w14:paraId="5BB44B97" w14:textId="039A57CF" w:rsidR="00C73D6E" w:rsidRPr="003765AE" w:rsidRDefault="003C0F4D" w:rsidP="00C8608A">
      <w:pPr>
        <w:spacing w:before="6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</w:t>
      </w:r>
      <w:proofErr w:type="spellStart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szerinti vizsgarendszer alapvetően megváltoztatta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43AB0" w:rsidRPr="00E76401">
        <w:rPr>
          <w:rFonts w:ascii="Times New Roman" w:hAnsi="Times New Roman"/>
          <w:b/>
          <w:color w:val="000000" w:themeColor="text1"/>
          <w:sz w:val="24"/>
        </w:rPr>
        <w:t xml:space="preserve">a vizsgabizottság </w:t>
      </w:r>
      <w:r w:rsidR="00743AB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összetételé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743AB0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feladatköré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C5504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is</w:t>
      </w:r>
      <w:r w:rsidR="00743A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vizsgabizottság tagjaival szembeni általános elvárás viszont nem módosult, továbbra is alapfeltétel, hogy rendelkezzenek a vizsgán megszerezhető szakma oktatásához jogszabályban előírt feltételekkel.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[Lásd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 272.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§ (4) bekezdés]</w:t>
      </w:r>
      <w:r w:rsidR="00E45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A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Az új vizsgabizottság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 az akkreditált szakképzési </w:t>
      </w:r>
      <w:r w:rsidR="00C92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vizsgaközpont 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működteti,</w:t>
      </w:r>
      <w:r w:rsidR="00743A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3 tagú lett, és</w:t>
      </w:r>
      <w:r w:rsidR="005B55E2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E24407" w:rsidRPr="00E76401">
        <w:rPr>
          <w:rFonts w:ascii="Times New Roman" w:hAnsi="Times New Roman"/>
          <w:color w:val="000000" w:themeColor="text1"/>
          <w:sz w:val="24"/>
        </w:rPr>
        <w:t>összetétel</w:t>
      </w:r>
      <w:r w:rsidR="00743AB0" w:rsidRPr="00E76401">
        <w:rPr>
          <w:rFonts w:ascii="Times New Roman" w:hAnsi="Times New Roman"/>
          <w:color w:val="000000" w:themeColor="text1"/>
          <w:sz w:val="24"/>
        </w:rPr>
        <w:t xml:space="preserve"> és feladatellátás tekintetében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2024-ig </w:t>
      </w:r>
      <w:r w:rsidR="00C5504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szigorúan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AB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igazod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ott</w:t>
      </w:r>
      <w:r w:rsidR="00743AB0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743AB0" w:rsidRPr="00E76401">
        <w:rPr>
          <w:rFonts w:ascii="Times New Roman" w:hAnsi="Times New Roman"/>
          <w:color w:val="000000" w:themeColor="text1"/>
          <w:sz w:val="24"/>
        </w:rPr>
        <w:t>személyek tanúsítását végző testületek általános követelményeit rögzítő szabványban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(ld. MSZ EN ISO/IEC 17024) 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meghatározott mérési, értékelési struktúrához. Ennek megfelelően </w:t>
      </w:r>
      <w:r w:rsidR="006A778A" w:rsidRPr="00E76401">
        <w:rPr>
          <w:rFonts w:ascii="Times New Roman" w:hAnsi="Times New Roman"/>
          <w:b/>
          <w:color w:val="000000" w:themeColor="text1"/>
          <w:sz w:val="24"/>
        </w:rPr>
        <w:t xml:space="preserve">a vizsgabizottság minden tagjának </w:t>
      </w:r>
      <w:r w:rsidR="006A778A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4B7F8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olt</w:t>
      </w:r>
      <w:r w:rsidR="006A778A" w:rsidRPr="00E76401">
        <w:rPr>
          <w:rFonts w:ascii="Times New Roman" w:hAnsi="Times New Roman"/>
          <w:b/>
          <w:color w:val="000000" w:themeColor="text1"/>
          <w:sz w:val="24"/>
        </w:rPr>
        <w:t xml:space="preserve"> egy fő </w:t>
      </w:r>
      <w:r w:rsidR="008B5166" w:rsidRPr="00E76401">
        <w:rPr>
          <w:rFonts w:ascii="Times New Roman" w:hAnsi="Times New Roman"/>
          <w:b/>
          <w:color w:val="000000" w:themeColor="text1"/>
          <w:sz w:val="24"/>
        </w:rPr>
        <w:t xml:space="preserve">feladata, </w:t>
      </w:r>
      <w:r w:rsidR="008B5166" w:rsidRPr="00E76401">
        <w:rPr>
          <w:rFonts w:ascii="Times New Roman" w:hAnsi="Times New Roman"/>
          <w:b/>
          <w:color w:val="000000" w:themeColor="text1"/>
          <w:sz w:val="24"/>
        </w:rPr>
        <w:lastRenderedPageBreak/>
        <w:t xml:space="preserve">szerepköre, amelyet nem </w:t>
      </w:r>
      <w:r w:rsidR="008B5166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oszthat</w:t>
      </w:r>
      <w:r w:rsidR="004B7F8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ott</w:t>
      </w:r>
      <w:r w:rsidR="008B5166" w:rsidRPr="00E76401">
        <w:rPr>
          <w:rFonts w:ascii="Times New Roman" w:hAnsi="Times New Roman"/>
          <w:b/>
          <w:color w:val="000000" w:themeColor="text1"/>
          <w:sz w:val="24"/>
        </w:rPr>
        <w:t xml:space="preserve"> meg, </w:t>
      </w:r>
      <w:r w:rsidR="008A7B5B" w:rsidRPr="00E76401">
        <w:rPr>
          <w:rFonts w:ascii="Times New Roman" w:hAnsi="Times New Roman"/>
          <w:b/>
          <w:color w:val="000000" w:themeColor="text1"/>
          <w:sz w:val="24"/>
        </w:rPr>
        <w:t xml:space="preserve">nem </w:t>
      </w:r>
      <w:r w:rsidR="008B5166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adhat</w:t>
      </w:r>
      <w:r w:rsidR="004B7F8D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ott</w:t>
      </w:r>
      <w:r w:rsidR="008B5166" w:rsidRPr="00E76401">
        <w:rPr>
          <w:rFonts w:ascii="Times New Roman" w:hAnsi="Times New Roman"/>
          <w:b/>
          <w:color w:val="000000" w:themeColor="text1"/>
          <w:sz w:val="24"/>
        </w:rPr>
        <w:t xml:space="preserve"> át más bizottsági tagnak</w:t>
      </w:r>
      <w:r w:rsidR="005B55E2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5B55E2" w:rsidRPr="00E76401">
        <w:rPr>
          <w:rFonts w:ascii="Times New Roman" w:hAnsi="Times New Roman"/>
          <w:b/>
          <w:color w:val="000000" w:themeColor="text1"/>
          <w:sz w:val="24"/>
        </w:rPr>
        <w:t>vizsgafelügyelő</w:t>
      </w:r>
      <w:r w:rsidR="005B55E2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mérést végző tag, értékelést végző tag)</w:t>
      </w:r>
      <w:r w:rsidR="008B516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vizsgaközponti akkreditációt érintő 2024-es jogszabályváltozás </w:t>
      </w:r>
      <w:r w:rsidR="00E45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azonban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azt is 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lehetővé tette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hogy 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ugyan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vizsgáztatás elveiben továbbra is az előzőleg hivatkozott szabványt követi, azonban 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már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 kell </w:t>
      </w:r>
      <w:r w:rsidR="00E45FB3">
        <w:rPr>
          <w:rFonts w:ascii="Times New Roman" w:hAnsi="Times New Roman" w:cs="Times New Roman"/>
          <w:color w:val="000000" w:themeColor="text1"/>
          <w:sz w:val="24"/>
          <w:szCs w:val="24"/>
        </w:rPr>
        <w:t>pontosan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igazodni a szabvány előírásaihoz. Ez a vizsgabizottság működése tekintetében azzal a változással jár, hogy 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noha a korábbi vizsgáztatói feladatkörök megmaradtak, az egyes vizsgáztatási feladatok ellátása tekintetében </w:t>
      </w:r>
      <w:r w:rsidR="004B7F8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– a vizsgafelügyelői feladatok kivételével –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nagyobb a vizsgabizottság szabadsága, egy feladat nem kötődik mereven egy személyhez. A mérési és értékelési feladatokat a bizottság </w:t>
      </w:r>
      <w:r w:rsidR="005D161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tagjai 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saját döntés</w:t>
      </w:r>
      <w:r w:rsidR="005D161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ük</w:t>
      </w:r>
      <w:r w:rsidR="005B55E2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(illetve a lebonyolítási rend) szerint láthatják el, akár a vizsgafelügyelő is végezhet mérési vagy értékelési feladatot. 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vonatkozó jogszabályi háttér azt azonban határozottan rögzíti, hogy vizsgafelügyelői feladatokat </w:t>
      </w:r>
      <w:r w:rsidR="00E45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továbbra is </w:t>
      </w:r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kizárólag a területi gazdasági kamara által delegált tag láthat el. [Lásd </w:t>
      </w:r>
      <w:proofErr w:type="spellStart"/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C80F2A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272. § (1) és (1a) bekezdések]</w:t>
      </w:r>
    </w:p>
    <w:p w14:paraId="35BB17D3" w14:textId="77777777" w:rsidR="00C80F2A" w:rsidRPr="003765AE" w:rsidRDefault="00C80F2A" w:rsidP="00234EBD">
      <w:pPr>
        <w:spacing w:before="6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Nézzük részleteiben az egyes vizsgabizottsági feladatköröket:</w:t>
      </w:r>
    </w:p>
    <w:p w14:paraId="2EC4C935" w14:textId="2D393ECC" w:rsidR="00234EBD" w:rsidRPr="00E76401" w:rsidRDefault="00C80F2A" w:rsidP="00234EBD">
      <w:pPr>
        <w:spacing w:before="60" w:after="0" w:line="264" w:lineRule="auto"/>
        <w:jc w:val="both"/>
        <w:rPr>
          <w:rFonts w:ascii="Times New Roman" w:hAnsi="Times New Roman"/>
          <w:b/>
          <w:color w:val="000000" w:themeColor="text1"/>
          <w:sz w:val="24"/>
          <w:u w:val="single"/>
        </w:rPr>
      </w:pPr>
      <w:r w:rsidRPr="003765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</w:t>
      </w:r>
      <w:r w:rsidR="00E24407" w:rsidRPr="003765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izsgafelügyelő</w:t>
      </w:r>
      <w:r w:rsidRPr="003765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feladatkör</w:t>
      </w:r>
      <w:r w:rsidR="00234EBD" w:rsidRPr="00E76401">
        <w:rPr>
          <w:rFonts w:ascii="Times New Roman" w:hAnsi="Times New Roman"/>
          <w:b/>
          <w:color w:val="000000" w:themeColor="text1"/>
          <w:sz w:val="24"/>
          <w:u w:val="single"/>
        </w:rPr>
        <w:t xml:space="preserve"> </w:t>
      </w:r>
    </w:p>
    <w:p w14:paraId="4E67B891" w14:textId="77777777" w:rsidR="006D682C" w:rsidRPr="00E76401" w:rsidRDefault="00234EBD" w:rsidP="00234EB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e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 xml:space="preserve">llenőrzi </w:t>
      </w:r>
      <w:r w:rsidR="00E24407" w:rsidRPr="00E76401">
        <w:rPr>
          <w:rFonts w:ascii="Times New Roman" w:hAnsi="Times New Roman"/>
          <w:color w:val="000000" w:themeColor="text1"/>
          <w:sz w:val="24"/>
        </w:rPr>
        <w:t>a vizsga előkészítését (</w:t>
      </w:r>
      <w:r w:rsidRPr="00E76401">
        <w:rPr>
          <w:rFonts w:ascii="Times New Roman" w:hAnsi="Times New Roman"/>
          <w:color w:val="000000" w:themeColor="text1"/>
          <w:sz w:val="24"/>
        </w:rPr>
        <w:t>a vizsgázók vizsgára bocsáthatósága, a vizsga</w:t>
      </w:r>
      <w:r w:rsidR="00E24407" w:rsidRPr="00E76401">
        <w:rPr>
          <w:rFonts w:ascii="Times New Roman" w:hAnsi="Times New Roman"/>
          <w:color w:val="000000" w:themeColor="text1"/>
          <w:sz w:val="24"/>
        </w:rPr>
        <w:t>feltételek, egészséges, biztonságos vizsgakörülmények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megléte</w:t>
      </w:r>
      <w:r w:rsidR="00E24407" w:rsidRPr="00E76401">
        <w:rPr>
          <w:rFonts w:ascii="Times New Roman" w:hAnsi="Times New Roman"/>
          <w:color w:val="000000" w:themeColor="text1"/>
          <w:sz w:val="24"/>
        </w:rPr>
        <w:t>)</w:t>
      </w:r>
      <w:r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7C2062FF" w14:textId="6377002F" w:rsidR="00234EBD" w:rsidRPr="00E76401" w:rsidRDefault="00234EBD" w:rsidP="0073117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ellenőrzi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vizsgán felhasznált dokumentumokat (vizsgajegyzőkönyv, feladatleírások, </w:t>
      </w:r>
      <w:r w:rsidR="00B95E0E" w:rsidRPr="00E76401">
        <w:rPr>
          <w:rFonts w:ascii="Times New Roman" w:hAnsi="Times New Roman"/>
          <w:color w:val="000000" w:themeColor="text1"/>
          <w:sz w:val="24"/>
        </w:rPr>
        <w:t xml:space="preserve">ülésrend,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a vizsga adatainak rögzítését biztosító dokumentumok, tűz- és munkavédelmi oktatás jegyzőkönyve, stb.), formai, tartalmi megfelelőségüket (alkalmasak-e az értékelési folyamathoz szükséges adatok, időpontok, információk rögzítésére) – e feladatba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bevonhatja az érintett vizsgabizottsági </w:t>
      </w: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tago</w:t>
      </w:r>
      <w:proofErr w:type="spellEnd"/>
      <w:r w:rsidRPr="00E76401">
        <w:rPr>
          <w:rFonts w:ascii="Times New Roman" w:hAnsi="Times New Roman"/>
          <w:b/>
          <w:color w:val="000000" w:themeColor="text1"/>
          <w:sz w:val="24"/>
        </w:rPr>
        <w:t>(</w:t>
      </w: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ka</w:t>
      </w:r>
      <w:proofErr w:type="spellEnd"/>
      <w:r w:rsidRPr="00E76401">
        <w:rPr>
          <w:rFonts w:ascii="Times New Roman" w:hAnsi="Times New Roman"/>
          <w:b/>
          <w:color w:val="000000" w:themeColor="text1"/>
          <w:sz w:val="24"/>
        </w:rPr>
        <w:t>)t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is</w:t>
      </w:r>
      <w:r w:rsidR="00B95E0E" w:rsidRPr="00E76401">
        <w:rPr>
          <w:rFonts w:ascii="Times New Roman" w:hAnsi="Times New Roman"/>
          <w:color w:val="000000" w:themeColor="text1"/>
          <w:sz w:val="24"/>
        </w:rPr>
        <w:t xml:space="preserve"> (az interaktív vizsga esetén különösen fontos a </w:t>
      </w:r>
      <w:r w:rsidR="000D2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vizsgafelügyelő jelenléte, a </w:t>
      </w:r>
      <w:r w:rsidR="00B95E0E" w:rsidRPr="00E76401">
        <w:rPr>
          <w:rFonts w:ascii="Times New Roman" w:hAnsi="Times New Roman"/>
          <w:color w:val="000000" w:themeColor="text1"/>
          <w:sz w:val="24"/>
        </w:rPr>
        <w:t xml:space="preserve">dokumentálás lehetősége, hiszen ott a „virtuális térben” zajlik a vizsga, ezért nem lehet </w:t>
      </w:r>
      <w:r w:rsidR="000D2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eseményeket utólag rekonstruálni, illetve </w:t>
      </w:r>
      <w:r w:rsidR="00B95E0E" w:rsidRPr="00E76401">
        <w:rPr>
          <w:rFonts w:ascii="Times New Roman" w:hAnsi="Times New Roman"/>
          <w:color w:val="000000" w:themeColor="text1"/>
          <w:sz w:val="24"/>
        </w:rPr>
        <w:t>a „dolgozatra” feljegyezni, hogy pl. mosdóba kiment, bejött)</w:t>
      </w:r>
      <w:r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0182C60E" w14:textId="2FF2D8D5" w:rsidR="00234EBD" w:rsidRPr="00E76401" w:rsidRDefault="00205EC5" w:rsidP="0073117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t</w:t>
      </w:r>
      <w:r w:rsidR="00234EBD" w:rsidRPr="00E76401">
        <w:rPr>
          <w:rFonts w:ascii="Times New Roman" w:hAnsi="Times New Roman"/>
          <w:b/>
          <w:color w:val="000000" w:themeColor="text1"/>
          <w:sz w:val="24"/>
        </w:rPr>
        <w:t xml:space="preserve">ájékoztatja </w:t>
      </w:r>
      <w:r w:rsidR="00234EBD" w:rsidRPr="00E76401">
        <w:rPr>
          <w:rFonts w:ascii="Times New Roman" w:hAnsi="Times New Roman"/>
          <w:color w:val="000000" w:themeColor="text1"/>
          <w:sz w:val="24"/>
        </w:rPr>
        <w:t>a vizsgázókat a vizsga általános és az egyes feladatokkal kapcsolatos szabályairól,</w:t>
      </w:r>
      <w:r w:rsidR="00B95E0E" w:rsidRPr="00E76401">
        <w:rPr>
          <w:rFonts w:ascii="Times New Roman" w:hAnsi="Times New Roman"/>
          <w:color w:val="000000" w:themeColor="text1"/>
          <w:sz w:val="24"/>
        </w:rPr>
        <w:t xml:space="preserve"> a vizsga várható ütemezéséről,</w:t>
      </w:r>
    </w:p>
    <w:p w14:paraId="10F4AC7A" w14:textId="12753F52" w:rsidR="00234EBD" w:rsidRPr="00E76401" w:rsidRDefault="00205EC5" w:rsidP="0073117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v</w:t>
      </w:r>
      <w:r w:rsidR="00B95E0E" w:rsidRPr="00E76401">
        <w:rPr>
          <w:rFonts w:ascii="Times New Roman" w:hAnsi="Times New Roman"/>
          <w:b/>
          <w:color w:val="000000" w:themeColor="text1"/>
          <w:sz w:val="24"/>
        </w:rPr>
        <w:t xml:space="preserve">ezeti </w:t>
      </w:r>
      <w:r w:rsidR="00B95E0E" w:rsidRPr="00E76401">
        <w:rPr>
          <w:rFonts w:ascii="Times New Roman" w:hAnsi="Times New Roman"/>
          <w:color w:val="000000" w:themeColor="text1"/>
          <w:sz w:val="24"/>
        </w:rPr>
        <w:t xml:space="preserve">a vizsgát, </w:t>
      </w:r>
      <w:r w:rsidR="00B95E0E" w:rsidRPr="00E76401">
        <w:rPr>
          <w:rFonts w:ascii="Times New Roman" w:hAnsi="Times New Roman"/>
          <w:b/>
          <w:color w:val="000000" w:themeColor="text1"/>
          <w:sz w:val="24"/>
        </w:rPr>
        <w:t>felügyeli a vizsga folyamatának jogszerűségét</w:t>
      </w:r>
      <w:r w:rsidR="00B95E0E" w:rsidRPr="00E76401">
        <w:rPr>
          <w:rFonts w:ascii="Times New Roman" w:hAnsi="Times New Roman"/>
          <w:color w:val="000000" w:themeColor="text1"/>
          <w:sz w:val="24"/>
        </w:rPr>
        <w:t>, a nyugodt, biztonságos feladatvégzést biztosító feltételek folyamatos meglétét,</w:t>
      </w:r>
    </w:p>
    <w:p w14:paraId="1589904D" w14:textId="370ADB65" w:rsidR="00B95E0E" w:rsidRPr="00E76401" w:rsidRDefault="00205EC5" w:rsidP="0073117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f</w:t>
      </w:r>
      <w:r w:rsidR="00B95E0E" w:rsidRPr="00E76401">
        <w:rPr>
          <w:rFonts w:ascii="Times New Roman" w:hAnsi="Times New Roman"/>
          <w:b/>
          <w:color w:val="000000" w:themeColor="text1"/>
          <w:sz w:val="24"/>
        </w:rPr>
        <w:t xml:space="preserve">elügyeli </w:t>
      </w:r>
      <w:r w:rsidR="00B95E0E" w:rsidRPr="00E76401">
        <w:rPr>
          <w:rFonts w:ascii="Times New Roman" w:hAnsi="Times New Roman"/>
          <w:color w:val="000000" w:themeColor="text1"/>
          <w:sz w:val="24"/>
        </w:rPr>
        <w:t>a jegyzőt, gondoskodik a szabályszerű iratokról, hitelesítésükről</w:t>
      </w:r>
      <w:r w:rsidR="0073117D"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59719FFE" w14:textId="368F8AC8" w:rsidR="006D682C" w:rsidRPr="00E76401" w:rsidRDefault="00205EC5" w:rsidP="0073117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e</w:t>
      </w:r>
      <w:r w:rsidR="00B95E0E" w:rsidRPr="00E76401">
        <w:rPr>
          <w:rFonts w:ascii="Times New Roman" w:hAnsi="Times New Roman"/>
          <w:b/>
          <w:color w:val="000000" w:themeColor="text1"/>
          <w:sz w:val="24"/>
        </w:rPr>
        <w:t>llenjegyzi</w:t>
      </w:r>
      <w:proofErr w:type="spellEnd"/>
      <w:r w:rsidR="00B95E0E" w:rsidRPr="00E76401">
        <w:rPr>
          <w:rFonts w:ascii="Times New Roman" w:hAnsi="Times New Roman"/>
          <w:color w:val="000000" w:themeColor="text1"/>
          <w:sz w:val="24"/>
        </w:rPr>
        <w:t xml:space="preserve"> az értékelési folyamat eredményének dokumentumait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, 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>jóváhagyja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 a vizsgajegyzőkönyvet</w:t>
      </w:r>
      <w:r w:rsidR="00B95E0E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7713B670" w14:textId="0B80EAB1" w:rsidR="002352D4" w:rsidRPr="00E76401" w:rsidRDefault="00B95E0E" w:rsidP="002352D4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Összességében elmondható, hogy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 vizsgafelügyelő a korábbi vizsgaelnök irányító, felügyelő szerepkörét </w:t>
      </w:r>
      <w:r w:rsidR="0073117D" w:rsidRPr="00E76401">
        <w:rPr>
          <w:rFonts w:ascii="Times New Roman" w:hAnsi="Times New Roman"/>
          <w:b/>
          <w:color w:val="000000" w:themeColor="text1"/>
          <w:sz w:val="24"/>
        </w:rPr>
        <w:t>látja</w:t>
      </w:r>
      <w:r w:rsidR="00CB4EDC" w:rsidRPr="00E76401">
        <w:rPr>
          <w:rFonts w:ascii="Times New Roman" w:hAnsi="Times New Roman"/>
          <w:b/>
          <w:color w:val="000000" w:themeColor="text1"/>
          <w:sz w:val="24"/>
        </w:rPr>
        <w:t xml:space="preserve"> el</w:t>
      </w:r>
      <w:r w:rsidR="002352D4" w:rsidRPr="00E76401">
        <w:rPr>
          <w:rFonts w:ascii="Times New Roman" w:hAnsi="Times New Roman"/>
          <w:color w:val="000000" w:themeColor="text1"/>
          <w:sz w:val="24"/>
        </w:rPr>
        <w:t>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0D23D3" w:rsidRPr="00E76401">
        <w:rPr>
          <w:rFonts w:ascii="Times New Roman" w:hAnsi="Times New Roman"/>
          <w:color w:val="000000" w:themeColor="text1"/>
          <w:sz w:val="24"/>
        </w:rPr>
        <w:t xml:space="preserve">de </w:t>
      </w:r>
      <w:r w:rsidR="000D23D3">
        <w:rPr>
          <w:rFonts w:ascii="Times New Roman" w:hAnsi="Times New Roman" w:cs="Times New Roman"/>
          <w:color w:val="000000" w:themeColor="text1"/>
          <w:sz w:val="24"/>
          <w:szCs w:val="24"/>
        </w:rPr>
        <w:t>a korábbiakhoz képest korlátozottabb hatáskörrel.</w:t>
      </w:r>
      <w:r w:rsidR="000D23D3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2352D4" w:rsidRPr="00E76401">
        <w:rPr>
          <w:rFonts w:ascii="Times New Roman" w:hAnsi="Times New Roman"/>
          <w:color w:val="000000" w:themeColor="text1"/>
          <w:sz w:val="24"/>
        </w:rPr>
        <w:t xml:space="preserve">Egyetlen fontos döntési hatásköre azért mégis van, </w:t>
      </w:r>
      <w:r w:rsidR="002352D4" w:rsidRPr="00E76401">
        <w:rPr>
          <w:rFonts w:ascii="Times New Roman" w:hAnsi="Times New Roman"/>
          <w:b/>
          <w:color w:val="000000" w:themeColor="text1"/>
          <w:sz w:val="24"/>
        </w:rPr>
        <w:t>a vizsgafelügyelő bármikor felfüggesztheti a vizsgát</w:t>
      </w:r>
      <w:r w:rsidR="002352D4" w:rsidRPr="00E76401">
        <w:rPr>
          <w:rFonts w:ascii="Times New Roman" w:hAnsi="Times New Roman"/>
          <w:color w:val="000000" w:themeColor="text1"/>
          <w:sz w:val="24"/>
        </w:rPr>
        <w:t xml:space="preserve">, ha a lebonyolítás jogszerű feltételei (amelybe természetesen a nyugodt vizsgalégkör és a biztonságos, balesetmentes vizsgakörülmények is beleértendő) nem biztosítottak. </w:t>
      </w:r>
      <w:r w:rsidR="002735D0" w:rsidRPr="00E76401">
        <w:rPr>
          <w:rFonts w:ascii="Times New Roman" w:hAnsi="Times New Roman"/>
          <w:color w:val="000000" w:themeColor="text1"/>
          <w:sz w:val="24"/>
        </w:rPr>
        <w:t xml:space="preserve">Fontos még megjegyezni, hogy </w:t>
      </w:r>
      <w:r w:rsidR="00493BE7" w:rsidRPr="00E76401">
        <w:rPr>
          <w:rFonts w:ascii="Times New Roman" w:hAnsi="Times New Roman"/>
          <w:color w:val="000000" w:themeColor="text1"/>
          <w:sz w:val="24"/>
        </w:rPr>
        <w:t xml:space="preserve">ha a szakmai </w:t>
      </w:r>
      <w:r w:rsidR="00493BE7" w:rsidRPr="00E76401">
        <w:rPr>
          <w:rFonts w:ascii="Times New Roman" w:hAnsi="Times New Roman"/>
          <w:b/>
          <w:color w:val="000000" w:themeColor="text1"/>
          <w:sz w:val="24"/>
        </w:rPr>
        <w:t>vizsga nyelve nem magyar</w:t>
      </w:r>
      <w:r w:rsidR="00493BE7" w:rsidRPr="00E76401">
        <w:rPr>
          <w:rFonts w:ascii="Times New Roman" w:hAnsi="Times New Roman"/>
          <w:color w:val="000000" w:themeColor="text1"/>
          <w:sz w:val="24"/>
        </w:rPr>
        <w:t xml:space="preserve">, vagy a </w:t>
      </w:r>
      <w:r w:rsidR="00205EC5" w:rsidRPr="00E76401">
        <w:rPr>
          <w:rFonts w:ascii="Times New Roman" w:hAnsi="Times New Roman"/>
          <w:color w:val="000000" w:themeColor="text1"/>
          <w:sz w:val="24"/>
        </w:rPr>
        <w:t>képzési és kimeneti követelmény</w:t>
      </w:r>
      <w:r w:rsidR="00493BE7" w:rsidRPr="00E76401">
        <w:rPr>
          <w:rFonts w:ascii="Times New Roman" w:hAnsi="Times New Roman"/>
          <w:color w:val="000000" w:themeColor="text1"/>
          <w:sz w:val="24"/>
        </w:rPr>
        <w:t xml:space="preserve"> a vizsgára bocsátás feltételeként középfokú nyelvvizsgát ír elő, és vizsgán idegen nyelvi követelmények is vannak, akkor </w:t>
      </w:r>
      <w:r w:rsidR="00493BE7" w:rsidRPr="00E76401">
        <w:rPr>
          <w:rFonts w:ascii="Times New Roman" w:hAnsi="Times New Roman"/>
          <w:b/>
          <w:color w:val="000000" w:themeColor="text1"/>
          <w:sz w:val="24"/>
        </w:rPr>
        <w:t xml:space="preserve">legalább a vizsgafelügyelőnek </w:t>
      </w:r>
      <w:r w:rsidR="00493BE7" w:rsidRPr="00E76401">
        <w:rPr>
          <w:rFonts w:ascii="Times New Roman" w:hAnsi="Times New Roman"/>
          <w:color w:val="000000" w:themeColor="text1"/>
          <w:sz w:val="24"/>
        </w:rPr>
        <w:t xml:space="preserve">a szakmai vizsga nyelvét </w:t>
      </w:r>
      <w:r w:rsidR="00493BE7" w:rsidRPr="00E76401">
        <w:rPr>
          <w:rFonts w:ascii="Times New Roman" w:hAnsi="Times New Roman"/>
          <w:b/>
          <w:color w:val="000000" w:themeColor="text1"/>
          <w:sz w:val="24"/>
        </w:rPr>
        <w:t>anyanyelven</w:t>
      </w:r>
      <w:r w:rsidR="00493BE7" w:rsidRPr="00E76401">
        <w:rPr>
          <w:rFonts w:ascii="Times New Roman" w:hAnsi="Times New Roman"/>
          <w:color w:val="000000" w:themeColor="text1"/>
          <w:sz w:val="24"/>
        </w:rPr>
        <w:t xml:space="preserve"> kell beszélnie, vagy abból a </w:t>
      </w:r>
      <w:r w:rsidR="00493BE7" w:rsidRPr="00E76401">
        <w:rPr>
          <w:rFonts w:ascii="Times New Roman" w:hAnsi="Times New Roman"/>
          <w:b/>
          <w:color w:val="000000" w:themeColor="text1"/>
          <w:sz w:val="24"/>
        </w:rPr>
        <w:t xml:space="preserve">KER szerinti C1 </w:t>
      </w:r>
      <w:r w:rsidR="00493BE7" w:rsidRPr="00E76401">
        <w:rPr>
          <w:rFonts w:ascii="Times New Roman" w:hAnsi="Times New Roman"/>
          <w:color w:val="000000" w:themeColor="text1"/>
          <w:sz w:val="24"/>
        </w:rPr>
        <w:t>szintű államilag elismert nyelvvizsgával kell rendelkeznie.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[Lásd </w:t>
      </w:r>
      <w:proofErr w:type="spellStart"/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272. § (5) bekezdés]</w:t>
      </w:r>
    </w:p>
    <w:p w14:paraId="4A4AE311" w14:textId="47163290" w:rsidR="00C73D6E" w:rsidRPr="00E76401" w:rsidRDefault="00C80F2A" w:rsidP="00493BE7">
      <w:pPr>
        <w:spacing w:before="12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0D23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Mérési feladatkör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 amelynek</w:t>
      </w:r>
      <w:r w:rsidR="00124F34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F34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fő f</w:t>
      </w:r>
      <w:r w:rsidR="000D23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unkciója</w:t>
      </w:r>
      <w:r w:rsidR="00124F34" w:rsidRPr="00E76401">
        <w:rPr>
          <w:rFonts w:ascii="Times New Roman" w:hAnsi="Times New Roman"/>
          <w:b/>
          <w:color w:val="000000" w:themeColor="text1"/>
          <w:sz w:val="24"/>
        </w:rPr>
        <w:t xml:space="preserve"> a projektfeladat lépései megvalósításának</w:t>
      </w:r>
      <w:r w:rsidR="00124F34" w:rsidRPr="00E76401">
        <w:rPr>
          <w:rFonts w:ascii="Times New Roman" w:hAnsi="Times New Roman"/>
          <w:color w:val="000000" w:themeColor="text1"/>
          <w:sz w:val="24"/>
        </w:rPr>
        <w:t xml:space="preserve"> (és feladattól függően akár végrehajtási sorrendjének, módjának, az egyes lépések időtartamának) </w:t>
      </w:r>
      <w:r w:rsidR="00124F34" w:rsidRPr="00E76401">
        <w:rPr>
          <w:rFonts w:ascii="Times New Roman" w:hAnsi="Times New Roman"/>
          <w:b/>
          <w:color w:val="000000" w:themeColor="text1"/>
          <w:sz w:val="24"/>
        </w:rPr>
        <w:t>ellenőrzése</w:t>
      </w:r>
      <w:r w:rsidR="00124F34" w:rsidRPr="00E76401">
        <w:rPr>
          <w:rFonts w:ascii="Times New Roman" w:hAnsi="Times New Roman"/>
          <w:color w:val="000000" w:themeColor="text1"/>
          <w:sz w:val="24"/>
        </w:rPr>
        <w:t>,</w:t>
      </w:r>
      <w:r w:rsidR="00890BDF" w:rsidRPr="00E76401">
        <w:rPr>
          <w:rFonts w:ascii="Times New Roman" w:hAnsi="Times New Roman"/>
          <w:color w:val="000000" w:themeColor="text1"/>
          <w:sz w:val="24"/>
        </w:rPr>
        <w:t xml:space="preserve"> nyomon követése,</w:t>
      </w:r>
      <w:r w:rsidR="00124F34" w:rsidRPr="00E76401">
        <w:rPr>
          <w:rFonts w:ascii="Times New Roman" w:hAnsi="Times New Roman"/>
          <w:color w:val="000000" w:themeColor="text1"/>
          <w:sz w:val="24"/>
        </w:rPr>
        <w:t xml:space="preserve"> a feladattal kapcsolatos </w:t>
      </w:r>
      <w:r w:rsidR="00124F34" w:rsidRPr="00E76401">
        <w:rPr>
          <w:rFonts w:ascii="Times New Roman" w:hAnsi="Times New Roman"/>
          <w:b/>
          <w:color w:val="000000" w:themeColor="text1"/>
          <w:sz w:val="24"/>
        </w:rPr>
        <w:t>eredmények</w:t>
      </w:r>
      <w:r w:rsidR="00124F34" w:rsidRPr="00E76401">
        <w:rPr>
          <w:rFonts w:ascii="Times New Roman" w:hAnsi="Times New Roman"/>
          <w:color w:val="000000" w:themeColor="text1"/>
          <w:sz w:val="24"/>
        </w:rPr>
        <w:t xml:space="preserve"> (és feladattól függően akár a feladatok sorrendjének, az egyes lépések időtartamának, </w:t>
      </w:r>
      <w:r w:rsidR="00E81C74" w:rsidRPr="00E76401">
        <w:rPr>
          <w:rFonts w:ascii="Times New Roman" w:hAnsi="Times New Roman"/>
          <w:color w:val="000000" w:themeColor="text1"/>
          <w:sz w:val="24"/>
        </w:rPr>
        <w:t xml:space="preserve">szakszerűségének, </w:t>
      </w:r>
      <w:r w:rsidR="00124F34" w:rsidRPr="00E76401">
        <w:rPr>
          <w:rFonts w:ascii="Times New Roman" w:hAnsi="Times New Roman"/>
          <w:color w:val="000000" w:themeColor="text1"/>
          <w:sz w:val="24"/>
        </w:rPr>
        <w:t xml:space="preserve">a használt </w:t>
      </w:r>
      <w:r w:rsidR="00124F34" w:rsidRPr="00E76401">
        <w:rPr>
          <w:rFonts w:ascii="Times New Roman" w:hAnsi="Times New Roman"/>
          <w:color w:val="000000" w:themeColor="text1"/>
          <w:sz w:val="24"/>
        </w:rPr>
        <w:lastRenderedPageBreak/>
        <w:t xml:space="preserve">eszközöknek, az alkalmazott módszereknek) a </w:t>
      </w:r>
      <w:r w:rsidR="00124F34" w:rsidRPr="00E76401">
        <w:rPr>
          <w:rFonts w:ascii="Times New Roman" w:hAnsi="Times New Roman"/>
          <w:b/>
          <w:color w:val="000000" w:themeColor="text1"/>
          <w:sz w:val="24"/>
        </w:rPr>
        <w:t>rögzítése</w:t>
      </w:r>
      <w:r w:rsidR="00124F34" w:rsidRPr="00E76401">
        <w:rPr>
          <w:rFonts w:ascii="Times New Roman" w:hAnsi="Times New Roman"/>
          <w:color w:val="000000" w:themeColor="text1"/>
          <w:sz w:val="24"/>
        </w:rPr>
        <w:t xml:space="preserve">. E feladat </w:t>
      </w:r>
      <w:r w:rsidR="005751A0" w:rsidRPr="00E76401">
        <w:rPr>
          <w:rFonts w:ascii="Times New Roman" w:hAnsi="Times New Roman"/>
          <w:b/>
          <w:color w:val="000000" w:themeColor="text1"/>
          <w:sz w:val="24"/>
        </w:rPr>
        <w:t>kiemelt fontosságát jelzi</w:t>
      </w:r>
      <w:r w:rsidR="005751A0" w:rsidRPr="00E76401">
        <w:rPr>
          <w:rFonts w:ascii="Times New Roman" w:hAnsi="Times New Roman"/>
          <w:color w:val="000000" w:themeColor="text1"/>
          <w:sz w:val="24"/>
        </w:rPr>
        <w:t xml:space="preserve">, hogy a vizsgabizottság </w:t>
      </w:r>
      <w:r w:rsidR="005751A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mérés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i feladato</w:t>
      </w:r>
      <w:r w:rsidR="005751A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751A0" w:rsidRPr="00E76401">
        <w:rPr>
          <w:rFonts w:ascii="Times New Roman" w:hAnsi="Times New Roman"/>
          <w:color w:val="000000" w:themeColor="text1"/>
          <w:sz w:val="24"/>
        </w:rPr>
        <w:t xml:space="preserve"> végző tagjával szembeni </w:t>
      </w:r>
      <w:r w:rsidR="005751A0" w:rsidRPr="00E76401">
        <w:rPr>
          <w:rFonts w:ascii="Times New Roman" w:hAnsi="Times New Roman"/>
          <w:b/>
          <w:color w:val="000000" w:themeColor="text1"/>
          <w:sz w:val="24"/>
        </w:rPr>
        <w:t>további követelmény</w:t>
      </w:r>
      <w:r w:rsidR="005751A0" w:rsidRPr="00E76401">
        <w:rPr>
          <w:rFonts w:ascii="Times New Roman" w:hAnsi="Times New Roman"/>
          <w:color w:val="000000" w:themeColor="text1"/>
          <w:sz w:val="24"/>
        </w:rPr>
        <w:t xml:space="preserve">, hogy </w:t>
      </w:r>
      <w:r w:rsidR="005751A0" w:rsidRPr="00E76401">
        <w:rPr>
          <w:rFonts w:ascii="Times New Roman" w:hAnsi="Times New Roman"/>
          <w:b/>
          <w:color w:val="000000" w:themeColor="text1"/>
          <w:sz w:val="24"/>
        </w:rPr>
        <w:t xml:space="preserve">a megbízás időpontjában is </w:t>
      </w:r>
      <w:r w:rsidR="004A582B" w:rsidRPr="00E76401">
        <w:rPr>
          <w:rFonts w:ascii="Times New Roman" w:hAnsi="Times New Roman"/>
          <w:b/>
          <w:color w:val="000000" w:themeColor="text1"/>
          <w:sz w:val="24"/>
        </w:rPr>
        <w:t>rendszeres oktatási tevékenységet folyta</w:t>
      </w:r>
      <w:r w:rsidR="005751A0" w:rsidRPr="00E76401">
        <w:rPr>
          <w:rFonts w:ascii="Times New Roman" w:hAnsi="Times New Roman"/>
          <w:b/>
          <w:color w:val="000000" w:themeColor="text1"/>
          <w:sz w:val="24"/>
        </w:rPr>
        <w:t>sson</w:t>
      </w:r>
      <w:r w:rsidR="005751A0" w:rsidRPr="00E76401">
        <w:rPr>
          <w:rFonts w:ascii="Times New Roman" w:hAnsi="Times New Roman"/>
          <w:color w:val="000000" w:themeColor="text1"/>
          <w:sz w:val="24"/>
        </w:rPr>
        <w:t xml:space="preserve"> (a vizsgán megszerezhető szakma ismeretkörében)</w:t>
      </w:r>
      <w:r w:rsidR="00890BDF" w:rsidRPr="00E76401">
        <w:rPr>
          <w:rFonts w:ascii="Times New Roman" w:hAnsi="Times New Roman"/>
          <w:color w:val="000000" w:themeColor="text1"/>
          <w:sz w:val="24"/>
        </w:rPr>
        <w:t>, tehát legyen tényleges naprakész gyakorlata, tudása a szükséges mérési információk megfelelő rögzítéséhez</w:t>
      </w:r>
      <w:r w:rsidR="005751A0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35F5F119" w14:textId="740FF02F" w:rsidR="006D682C" w:rsidRPr="00E76401" w:rsidRDefault="00105E02" w:rsidP="00442325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vizsgabizottság </w:t>
      </w:r>
      <w:r w:rsidR="00F4046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további feladatköre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E2440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gramStart"/>
      <w:r w:rsidR="00E2440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értékelés</w:t>
      </w:r>
      <w:r w:rsidR="00F4046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</w:t>
      </w:r>
      <w:r w:rsidR="00F4046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amely</w:t>
      </w:r>
      <w:proofErr w:type="gramEnd"/>
      <w:r w:rsidR="00F4046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E2440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mérés</w:t>
      </w:r>
      <w:r w:rsidR="00F4046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feladatot ellátó által rögzíte</w:t>
      </w:r>
      <w:r w:rsidR="00E2440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tt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 xml:space="preserve"> adatok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(eredmények) 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és 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 xml:space="preserve">információk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(feladattól függően a végrehajtási sorrend, mód, </w:t>
      </w:r>
      <w:r w:rsidR="00D13D7D" w:rsidRPr="00E76401">
        <w:rPr>
          <w:rFonts w:ascii="Times New Roman" w:hAnsi="Times New Roman"/>
          <w:color w:val="000000" w:themeColor="text1"/>
          <w:sz w:val="24"/>
        </w:rPr>
        <w:t xml:space="preserve">szakszerűség, </w:t>
      </w:r>
      <w:r w:rsidRPr="00E76401">
        <w:rPr>
          <w:rFonts w:ascii="Times New Roman" w:hAnsi="Times New Roman"/>
          <w:color w:val="000000" w:themeColor="text1"/>
          <w:sz w:val="24"/>
        </w:rPr>
        <w:t>az egyes lépések időtartama stb.)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E2440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értékelés</w:t>
      </w:r>
      <w:r w:rsidR="00F4046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</w:t>
      </w:r>
      <w:r w:rsidR="00E24407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467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jelenti</w:t>
      </w:r>
      <w:r w:rsidR="00F40467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(az akkreditált </w:t>
      </w:r>
      <w:r w:rsidR="004C22E8">
        <w:rPr>
          <w:rFonts w:ascii="Times New Roman" w:hAnsi="Times New Roman"/>
          <w:color w:val="000000" w:themeColor="text1"/>
          <w:sz w:val="24"/>
        </w:rPr>
        <w:t xml:space="preserve">szakképzési </w:t>
      </w:r>
      <w:r w:rsidR="00442325" w:rsidRPr="00E76401">
        <w:rPr>
          <w:rFonts w:ascii="Times New Roman" w:hAnsi="Times New Roman"/>
          <w:color w:val="000000" w:themeColor="text1"/>
          <w:sz w:val="24"/>
        </w:rPr>
        <w:t xml:space="preserve">vizsgaközpont által kidolgozott </w:t>
      </w:r>
      <w:r w:rsidRPr="00E76401">
        <w:rPr>
          <w:rFonts w:ascii="Times New Roman" w:hAnsi="Times New Roman"/>
          <w:color w:val="000000" w:themeColor="text1"/>
          <w:sz w:val="24"/>
        </w:rPr>
        <w:t>feladathoz</w:t>
      </w:r>
      <w:r w:rsidR="00442325" w:rsidRPr="00E76401">
        <w:rPr>
          <w:rFonts w:ascii="Times New Roman" w:hAnsi="Times New Roman"/>
          <w:color w:val="000000" w:themeColor="text1"/>
          <w:sz w:val="24"/>
        </w:rPr>
        <w:t xml:space="preserve"> elkészített értékelési útmutatóhoz igazodóan). Ezt követően a</w:t>
      </w:r>
      <w:r w:rsidR="00E24407" w:rsidRPr="00E76401">
        <w:rPr>
          <w:rFonts w:ascii="Times New Roman" w:hAnsi="Times New Roman"/>
          <w:color w:val="000000" w:themeColor="text1"/>
          <w:sz w:val="24"/>
        </w:rPr>
        <w:t xml:space="preserve">z értékelés eredményét bemutató dokumentációt 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 xml:space="preserve">a vizsgafelügyelő általi ellenjegyzést követően továbbítja az akkreditált </w:t>
      </w:r>
      <w:r w:rsidR="004C22E8">
        <w:rPr>
          <w:rFonts w:ascii="Times New Roman" w:hAnsi="Times New Roman"/>
          <w:b/>
          <w:color w:val="000000" w:themeColor="text1"/>
          <w:sz w:val="24"/>
        </w:rPr>
        <w:t xml:space="preserve">szakképzési </w:t>
      </w:r>
      <w:r w:rsidR="00E24407" w:rsidRPr="00E76401">
        <w:rPr>
          <w:rFonts w:ascii="Times New Roman" w:hAnsi="Times New Roman"/>
          <w:b/>
          <w:color w:val="000000" w:themeColor="text1"/>
          <w:sz w:val="24"/>
        </w:rPr>
        <w:t>vizsgaközpont vezetőjének</w:t>
      </w:r>
      <w:r w:rsidR="00442325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23BDE3B7" w14:textId="77777777" w:rsidR="00E53078" w:rsidRPr="00E76401" w:rsidRDefault="00E53078" w:rsidP="00E53078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</w:t>
      </w:r>
      <w:r w:rsidR="00351CEA" w:rsidRPr="00E76401">
        <w:rPr>
          <w:rFonts w:ascii="Times New Roman" w:hAnsi="Times New Roman"/>
          <w:color w:val="000000" w:themeColor="text1"/>
          <w:sz w:val="24"/>
        </w:rPr>
        <w:t xml:space="preserve">vizsgabizottság munkájával kapcsolatban a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vonatkozó jogszabályi háttér kimondja, hogy a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vizsgabizottság tagjai együttesen és az általuk külön-külön ellátott feladatok tekintetében önállóan is felelősek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szakmai vizsga szabályos és zavartalan lefolytatásáért.</w:t>
      </w:r>
    </w:p>
    <w:p w14:paraId="46D5A305" w14:textId="3D28E22E" w:rsidR="00086131" w:rsidRPr="00E76401" w:rsidRDefault="003427C4" w:rsidP="00086131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Emellett </w:t>
      </w:r>
      <w:r w:rsidR="00086131"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proofErr w:type="spellStart"/>
      <w:r w:rsidR="00086131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086131" w:rsidRPr="00E76401">
        <w:rPr>
          <w:rFonts w:ascii="Times New Roman" w:hAnsi="Times New Roman"/>
          <w:color w:val="000000" w:themeColor="text1"/>
          <w:sz w:val="24"/>
        </w:rPr>
        <w:t xml:space="preserve">. biztosítja </w:t>
      </w:r>
      <w:r w:rsidRPr="00E76401">
        <w:rPr>
          <w:rFonts w:ascii="Times New Roman" w:hAnsi="Times New Roman"/>
          <w:color w:val="000000" w:themeColor="text1"/>
          <w:sz w:val="24"/>
        </w:rPr>
        <w:t>a</w:t>
      </w:r>
      <w:r w:rsidR="00CB4EDC" w:rsidRPr="00E76401">
        <w:rPr>
          <w:rFonts w:ascii="Times New Roman" w:hAnsi="Times New Roman"/>
          <w:color w:val="000000" w:themeColor="text1"/>
          <w:sz w:val="24"/>
        </w:rPr>
        <w:t>z akkreditált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C22E8">
        <w:rPr>
          <w:rFonts w:ascii="Times New Roman" w:hAnsi="Times New Roman"/>
          <w:color w:val="000000" w:themeColor="text1"/>
          <w:sz w:val="24"/>
        </w:rPr>
        <w:t xml:space="preserve">szakképzési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vizsgaközpont </w:t>
      </w:r>
      <w:r w:rsidR="00086131" w:rsidRPr="00E76401">
        <w:rPr>
          <w:rFonts w:ascii="Times New Roman" w:hAnsi="Times New Roman"/>
          <w:color w:val="000000" w:themeColor="text1"/>
          <w:sz w:val="24"/>
        </w:rPr>
        <w:t xml:space="preserve">számára a lehetőséget (amely egyben kötelezettség is, hiszen elmulasztása esetén az akkreditációja is kockán foroghat), hogy </w:t>
      </w:r>
      <w:r w:rsidR="00086131" w:rsidRPr="00E76401">
        <w:rPr>
          <w:rFonts w:ascii="Times New Roman" w:hAnsi="Times New Roman"/>
          <w:b/>
          <w:color w:val="000000" w:themeColor="text1"/>
          <w:sz w:val="24"/>
        </w:rPr>
        <w:t>a vizsgabizottság jogellenes működése vagy annak előre látható bekövetkezése esetén felhívja a vizsgabizottság figyelmét a jogszerű működés feltételeinek biztosítására, megtartására.</w:t>
      </w:r>
      <w:r w:rsidR="00D16E8D" w:rsidRPr="00E76401">
        <w:rPr>
          <w:rFonts w:ascii="Times New Roman" w:hAnsi="Times New Roman"/>
          <w:color w:val="000000" w:themeColor="text1"/>
          <w:sz w:val="24"/>
        </w:rPr>
        <w:t xml:space="preserve"> (L</w:t>
      </w:r>
      <w:r w:rsidR="0020425D" w:rsidRPr="00E76401">
        <w:rPr>
          <w:rFonts w:ascii="Times New Roman" w:hAnsi="Times New Roman"/>
          <w:color w:val="000000" w:themeColor="text1"/>
          <w:sz w:val="24"/>
        </w:rPr>
        <w:t>ásd</w:t>
      </w:r>
      <w:r w:rsidR="00D16E8D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D16E8D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D16E8D" w:rsidRPr="00E76401">
        <w:rPr>
          <w:rFonts w:ascii="Times New Roman" w:hAnsi="Times New Roman"/>
          <w:color w:val="000000" w:themeColor="text1"/>
          <w:sz w:val="24"/>
        </w:rPr>
        <w:t>. 268. § 4. pont)</w:t>
      </w:r>
    </w:p>
    <w:p w14:paraId="00DD040B" w14:textId="5EEE2DA3" w:rsidR="000D23D3" w:rsidRPr="003765AE" w:rsidRDefault="000D23D3" w:rsidP="00086131">
      <w:pPr>
        <w:spacing w:before="60" w:after="0" w:line="264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szakmai vizsga független, pártatlan jellegének fenntartása érdekében fontos, hogy bár a mérési, értékelési feladatok már nem kötődnek kifejezetten, célzottan konkrét vizsgabizottsági taghoz, mégis a feladatok ellátását mindig két személy végezze (adott „pillanatban” egyik „mér”, a másik „értékel”</w:t>
      </w:r>
      <w:r w:rsidR="00B94F57">
        <w:rPr>
          <w:rFonts w:ascii="Times New Roman" w:hAnsi="Times New Roman" w:cs="Times New Roman"/>
          <w:color w:val="000000" w:themeColor="text1"/>
          <w:sz w:val="24"/>
          <w:szCs w:val="24"/>
        </w:rPr>
        <w:t>, egymás munkáját kontrollálják, ellenőrzik). Ez a munkamegosztás a hibalehetőséget is csökkenti.</w:t>
      </w:r>
    </w:p>
    <w:p w14:paraId="0CDBD1DC" w14:textId="77777777" w:rsidR="00086131" w:rsidRPr="00E76401" w:rsidRDefault="00086131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Speciális vizsgakörülmények</w:t>
      </w:r>
    </w:p>
    <w:p w14:paraId="680E8CA2" w14:textId="7259B28F" w:rsidR="00086131" w:rsidRPr="00E76401" w:rsidRDefault="00086131" w:rsidP="003427C4">
      <w:pPr>
        <w:keepNext/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Az új szakmai vizsgáztatási jogszabályi környezet is „gondol” arra, hogy </w:t>
      </w:r>
      <w:r w:rsidRPr="00E76401">
        <w:rPr>
          <w:rFonts w:ascii="Times New Roman" w:hAnsi="Times New Roman"/>
          <w:b/>
          <w:color w:val="000000" w:themeColor="text1"/>
          <w:sz w:val="24"/>
        </w:rPr>
        <w:t>sajátos nevelési igényű, illetve fogyatékkal élő emberek is részt vesznek szakmai vizsgákon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. Ezért számukra változatlanul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biztosítani kell az egyenlő esélyű hozzáférést, a sajátos nevelési igény, illetve a fogyatékosság jellegéhez igazodó </w:t>
      </w:r>
      <w:r w:rsidR="00B94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vizsgázás,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vizsgáztatás lehetőségét.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ehhez kapcsolódó kedvezmények azonban kizárólag az annak alapjául szolgáló körülménnyel összefüggésben biztosíthatóak, és </w:t>
      </w:r>
      <w:r w:rsidRPr="00E76401">
        <w:rPr>
          <w:rFonts w:ascii="Times New Roman" w:hAnsi="Times New Roman"/>
          <w:b/>
          <w:color w:val="000000" w:themeColor="text1"/>
          <w:sz w:val="24"/>
        </w:rPr>
        <w:t>nem vezethetnek a szakma megszerzéséhez szükséges követelmények alóli általános felmentéshez</w:t>
      </w:r>
      <w:r w:rsidR="00AE444B" w:rsidRPr="00E76401">
        <w:rPr>
          <w:rFonts w:ascii="Times New Roman" w:hAnsi="Times New Roman"/>
          <w:color w:val="000000" w:themeColor="text1"/>
          <w:sz w:val="24"/>
        </w:rPr>
        <w:t xml:space="preserve"> [</w:t>
      </w:r>
      <w:r w:rsidR="0020425D" w:rsidRPr="00E76401">
        <w:rPr>
          <w:rFonts w:ascii="Times New Roman" w:hAnsi="Times New Roman"/>
          <w:color w:val="000000" w:themeColor="text1"/>
          <w:sz w:val="24"/>
        </w:rPr>
        <w:t>Lásd</w:t>
      </w:r>
      <w:r w:rsidR="00AE444B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AE444B" w:rsidRPr="00E76401">
        <w:rPr>
          <w:rFonts w:ascii="Times New Roman" w:hAnsi="Times New Roman"/>
          <w:color w:val="000000" w:themeColor="text1"/>
          <w:sz w:val="24"/>
        </w:rPr>
        <w:t>Szkt</w:t>
      </w:r>
      <w:proofErr w:type="spellEnd"/>
      <w:r w:rsidR="00AE444B" w:rsidRPr="00E76401">
        <w:rPr>
          <w:rFonts w:ascii="Times New Roman" w:hAnsi="Times New Roman"/>
          <w:color w:val="000000" w:themeColor="text1"/>
          <w:sz w:val="24"/>
        </w:rPr>
        <w:t>. 94. § (3) bekezdés]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. Ezen törvényi háttér alapján, az érintettek szakmai vizsgája megvalósulásának elősegítésére az </w:t>
      </w:r>
      <w:proofErr w:type="spellStart"/>
      <w:r w:rsidRPr="00E76401">
        <w:rPr>
          <w:rFonts w:ascii="Times New Roman" w:hAnsi="Times New Roman"/>
          <w:b/>
          <w:color w:val="000000" w:themeColor="text1"/>
          <w:sz w:val="24"/>
        </w:rPr>
        <w:t>Szkr</w:t>
      </w:r>
      <w:proofErr w:type="spellEnd"/>
      <w:r w:rsidR="003D3754" w:rsidRPr="00E76401">
        <w:rPr>
          <w:rFonts w:ascii="Times New Roman" w:hAnsi="Times New Roman"/>
          <w:b/>
          <w:color w:val="000000" w:themeColor="text1"/>
          <w:sz w:val="24"/>
        </w:rPr>
        <w:t>.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a következő lehetőségeket biztosítja</w:t>
      </w:r>
      <w:r w:rsidRPr="00E76401">
        <w:rPr>
          <w:rFonts w:ascii="Times New Roman" w:hAnsi="Times New Roman"/>
          <w:color w:val="000000" w:themeColor="text1"/>
          <w:sz w:val="24"/>
        </w:rPr>
        <w:t>:</w:t>
      </w:r>
    </w:p>
    <w:p w14:paraId="11360709" w14:textId="28235113" w:rsidR="00086131" w:rsidRPr="00E76401" w:rsidRDefault="00086131" w:rsidP="00086131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Az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akkreditált </w:t>
      </w:r>
      <w:r w:rsidR="00875288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60B89220" w14:textId="3D28D655" w:rsidR="00086131" w:rsidRPr="00E76401" w:rsidRDefault="00086131" w:rsidP="00086131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halláskárosodott vizsgázó kérelmére a vizsgatevékenység szóban történő részének idejére </w:t>
      </w:r>
      <w:r w:rsidR="003D3754" w:rsidRPr="00E76401">
        <w:rPr>
          <w:rFonts w:ascii="Times New Roman" w:hAnsi="Times New Roman"/>
          <w:color w:val="000000" w:themeColor="text1"/>
          <w:sz w:val="24"/>
        </w:rPr>
        <w:t>–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ha az indokolt </w:t>
      </w:r>
      <w:r w:rsidR="003D3754" w:rsidRPr="00E76401">
        <w:rPr>
          <w:rFonts w:ascii="Times New Roman" w:hAnsi="Times New Roman"/>
          <w:color w:val="000000" w:themeColor="text1"/>
          <w:sz w:val="24"/>
        </w:rPr>
        <w:t>–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>jelnyelvi tolmácsot biztosít</w:t>
      </w:r>
      <w:r w:rsidRPr="00E76401">
        <w:rPr>
          <w:rFonts w:ascii="Times New Roman" w:hAnsi="Times New Roman"/>
          <w:color w:val="000000" w:themeColor="text1"/>
          <w:sz w:val="24"/>
        </w:rPr>
        <w:t>,</w:t>
      </w:r>
    </w:p>
    <w:p w14:paraId="23CAB5C3" w14:textId="77777777" w:rsidR="00086131" w:rsidRPr="00E76401" w:rsidRDefault="00086131" w:rsidP="00086131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vizsgázó igazolt kérelme alapján </w:t>
      </w:r>
      <w:r w:rsidRPr="00E76401">
        <w:rPr>
          <w:rFonts w:ascii="Times New Roman" w:hAnsi="Times New Roman"/>
          <w:b/>
          <w:color w:val="000000" w:themeColor="text1"/>
          <w:sz w:val="24"/>
        </w:rPr>
        <w:t>engedélyezheti a vizsgázó mentesítését a vizsgatevékenység idegen nyelvi része vagy annak egy típusa, szintje alól</w:t>
      </w:r>
      <w:r w:rsidRPr="00E76401">
        <w:rPr>
          <w:rFonts w:ascii="Times New Roman" w:hAnsi="Times New Roman"/>
          <w:color w:val="000000" w:themeColor="text1"/>
          <w:sz w:val="24"/>
        </w:rPr>
        <w:t>, ha a vizsgázót a szakmai oktatás során is mentesítették az idegen nyelv értékelése és minősítése alól,</w:t>
      </w:r>
    </w:p>
    <w:p w14:paraId="32ABAF0A" w14:textId="5FCA92A9" w:rsidR="00086131" w:rsidRPr="00E76401" w:rsidRDefault="00086131" w:rsidP="005505E4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engedélyezheti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</w:t>
      </w:r>
      <w:r w:rsidRPr="00E76401">
        <w:rPr>
          <w:rFonts w:ascii="Times New Roman" w:hAnsi="Times New Roman"/>
          <w:b/>
          <w:color w:val="000000" w:themeColor="text1"/>
          <w:sz w:val="24"/>
        </w:rPr>
        <w:t>interaktív vizsgatevékenység szóban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történő vizsgatevékenységgel vagy a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vizsgatevékenység szóban történő részének interaktív vizsgatevékenységgel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történő felváltását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7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ebben az esetben a vizsgatevékenység </w:t>
      </w:r>
      <w:r w:rsidR="005D161D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(szóbeli) 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feladatait a vizsga</w:t>
      </w:r>
      <w:r w:rsidR="0087528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központ határozza meg a képzési és kimeneti követelményekben az interaktív vizsgatevékeny</w:t>
      </w:r>
      <w:r w:rsidR="00B527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ségre vonatkozó követelmények alapján, ld. </w:t>
      </w:r>
      <w:proofErr w:type="spellStart"/>
      <w:r w:rsidR="00B527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B527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 297. § (4) bekezdés]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F66EB1F" w14:textId="79693F79" w:rsidR="00086131" w:rsidRPr="00E76401" w:rsidRDefault="00086131" w:rsidP="00086131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b/>
          <w:color w:val="000000" w:themeColor="text1"/>
          <w:sz w:val="24"/>
        </w:rPr>
        <w:t>engedélyezheti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adott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vizsgatevékenység</w:t>
      </w:r>
      <w:r w:rsidR="00B94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nek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 az arra meghatározott időnél hosszabb idő alatt történő teljesítését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azzal, hogy a projektfeladat esetén a hosszabbítás nem haladhatja meg a projektfeladatra előírt időtartam harminc százalékát, kivéve, ha a képzési és kimeneti követelmények másként rendelkeznek.</w:t>
      </w:r>
    </w:p>
    <w:p w14:paraId="2A56F1F5" w14:textId="56A5F62E" w:rsidR="00086131" w:rsidRPr="00E76401" w:rsidRDefault="00086131" w:rsidP="00086131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fenti </w:t>
      </w:r>
      <w:r w:rsidR="00B94F57" w:rsidRPr="00B94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E76401">
        <w:rPr>
          <w:rFonts w:ascii="Times New Roman" w:hAnsi="Times New Roman"/>
          <w:b/>
          <w:color w:val="000000" w:themeColor="text1"/>
          <w:sz w:val="24"/>
        </w:rPr>
        <w:t>kedvezmények</w:t>
      </w:r>
      <w:r w:rsidR="00B94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közül egy vagy több </w:t>
      </w:r>
      <w:r w:rsidRPr="00E76401">
        <w:rPr>
          <w:rFonts w:ascii="Times New Roman" w:hAnsi="Times New Roman"/>
          <w:b/>
          <w:color w:val="000000" w:themeColor="text1"/>
          <w:sz w:val="24"/>
        </w:rPr>
        <w:t>biztosításáról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b/>
          <w:color w:val="000000" w:themeColor="text1"/>
          <w:sz w:val="24"/>
        </w:rPr>
        <w:t xml:space="preserve">az akkreditált </w:t>
      </w:r>
      <w:r w:rsidR="004C22E8">
        <w:rPr>
          <w:rFonts w:ascii="Times New Roman" w:hAnsi="Times New Roman"/>
          <w:b/>
          <w:color w:val="000000" w:themeColor="text1"/>
          <w:sz w:val="24"/>
        </w:rPr>
        <w:t xml:space="preserve">szakképzési </w:t>
      </w:r>
      <w:r w:rsidRPr="00E76401">
        <w:rPr>
          <w:rFonts w:ascii="Times New Roman" w:hAnsi="Times New Roman"/>
          <w:b/>
          <w:color w:val="000000" w:themeColor="text1"/>
          <w:sz w:val="24"/>
        </w:rPr>
        <w:t>vizsgaközpont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– a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z </w:t>
      </w:r>
      <w:proofErr w:type="spellStart"/>
      <w:r w:rsidR="003D3754" w:rsidRPr="00E76401">
        <w:rPr>
          <w:rFonts w:ascii="Times New Roman" w:hAnsi="Times New Roman"/>
          <w:color w:val="000000" w:themeColor="text1"/>
          <w:sz w:val="24"/>
        </w:rPr>
        <w:t>Nkt</w:t>
      </w:r>
      <w:proofErr w:type="spellEnd"/>
      <w:r w:rsidR="003D3754" w:rsidRPr="00E76401">
        <w:rPr>
          <w:rFonts w:ascii="Times New Roman" w:hAnsi="Times New Roman"/>
          <w:color w:val="000000" w:themeColor="text1"/>
          <w:sz w:val="24"/>
        </w:rPr>
        <w:t>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szerinti </w:t>
      </w:r>
      <w:r w:rsidRPr="00E76401">
        <w:rPr>
          <w:rFonts w:ascii="Times New Roman" w:hAnsi="Times New Roman"/>
          <w:b/>
          <w:color w:val="000000" w:themeColor="text1"/>
          <w:sz w:val="24"/>
        </w:rPr>
        <w:t>szakértői bizottság szakértői véleményére tekintettel – dönt</w:t>
      </w:r>
      <w:r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648D1AD8" w14:textId="77777777" w:rsidR="00C80979" w:rsidRPr="00E76401" w:rsidRDefault="00C80979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Dokumentálás</w:t>
      </w:r>
    </w:p>
    <w:p w14:paraId="144BBE51" w14:textId="55C624A7" w:rsidR="00C80979" w:rsidRPr="00E76401" w:rsidRDefault="00031AAB" w:rsidP="00C80979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szakmai vizsga </w:t>
      </w:r>
      <w:r w:rsidR="00B50E0B" w:rsidRPr="00E76401">
        <w:rPr>
          <w:rFonts w:ascii="Times New Roman" w:hAnsi="Times New Roman"/>
          <w:color w:val="000000" w:themeColor="text1"/>
          <w:sz w:val="24"/>
        </w:rPr>
        <w:t xml:space="preserve">kötelező,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jogszabályban rögzített dokumentumaival kapcsolatban a vizsgajegyzőkönyvet kell még kiemelni, mert – az értékelési dokumentumok mellett – ez és mellékletei </w:t>
      </w:r>
      <w:r w:rsidR="00B527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igazolják,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támasztják alá a szakmai vizsga jogszerűségét, hitelességét. Az </w:t>
      </w:r>
      <w:proofErr w:type="spellStart"/>
      <w:r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Pr="00E76401">
        <w:rPr>
          <w:rFonts w:ascii="Times New Roman" w:hAnsi="Times New Roman"/>
          <w:color w:val="000000" w:themeColor="text1"/>
          <w:sz w:val="24"/>
        </w:rPr>
        <w:t xml:space="preserve">. szerint </w:t>
      </w:r>
      <w:r w:rsidRPr="00E76401">
        <w:rPr>
          <w:rFonts w:ascii="Times New Roman" w:hAnsi="Times New Roman"/>
          <w:b/>
          <w:color w:val="000000" w:themeColor="text1"/>
          <w:sz w:val="24"/>
        </w:rPr>
        <w:t>a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 xml:space="preserve"> szakmai vizsgáról vizsgajegyzőkönyv készül</w:t>
      </w:r>
      <w:r w:rsidR="00C80979" w:rsidRPr="00E76401">
        <w:rPr>
          <w:rFonts w:ascii="Times New Roman" w:hAnsi="Times New Roman"/>
          <w:color w:val="000000" w:themeColor="text1"/>
          <w:sz w:val="24"/>
        </w:rPr>
        <w:t xml:space="preserve">, amely időrendben 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>tartalmazza a szakmai vizsga összes eseményét</w:t>
      </w:r>
      <w:r w:rsidR="00C80979" w:rsidRPr="00E76401">
        <w:rPr>
          <w:rFonts w:ascii="Times New Roman" w:hAnsi="Times New Roman"/>
          <w:color w:val="000000" w:themeColor="text1"/>
          <w:sz w:val="24"/>
        </w:rPr>
        <w:t>.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vizsgajegyzőkönyvben rögzítésre kell, hogy kerüljenek a szabálytalanságok, az igazolt vagy igazolatlan hiányzások, a felmentések [tanulmányi verseny vagy egyéb mentesítést igazoló dokumentum (pl. korábbi sikertelen vizsga törzslap kivonat)</w:t>
      </w:r>
      <w:r w:rsidR="00492F84" w:rsidRPr="00E76401">
        <w:rPr>
          <w:rFonts w:ascii="Times New Roman" w:hAnsi="Times New Roman"/>
          <w:color w:val="000000" w:themeColor="text1"/>
          <w:sz w:val="24"/>
        </w:rPr>
        <w:t xml:space="preserve"> alapján</w:t>
      </w:r>
      <w:r w:rsidRPr="00E76401">
        <w:rPr>
          <w:rFonts w:ascii="Times New Roman" w:hAnsi="Times New Roman"/>
          <w:color w:val="000000" w:themeColor="text1"/>
          <w:sz w:val="24"/>
        </w:rPr>
        <w:t>]</w:t>
      </w:r>
      <w:r w:rsidR="00492F84" w:rsidRPr="00E76401">
        <w:rPr>
          <w:rFonts w:ascii="Times New Roman" w:hAnsi="Times New Roman"/>
          <w:color w:val="000000" w:themeColor="text1"/>
          <w:sz w:val="24"/>
        </w:rPr>
        <w:t xml:space="preserve">, </w:t>
      </w:r>
      <w:r w:rsidR="00AE444B" w:rsidRPr="00E76401">
        <w:rPr>
          <w:rFonts w:ascii="Times New Roman" w:hAnsi="Times New Roman"/>
          <w:color w:val="000000" w:themeColor="text1"/>
          <w:sz w:val="24"/>
        </w:rPr>
        <w:t xml:space="preserve">az esetleges felfüggesztés és annak indoka, </w:t>
      </w:r>
      <w:r w:rsidR="00C80979" w:rsidRPr="00E76401">
        <w:rPr>
          <w:rFonts w:ascii="Times New Roman" w:hAnsi="Times New Roman"/>
          <w:color w:val="000000" w:themeColor="text1"/>
          <w:sz w:val="24"/>
        </w:rPr>
        <w:t>a vizsgafelügyelő szakmai vizsgával kapcsolatos tapasztalatai</w:t>
      </w:r>
      <w:r w:rsidR="00492F84" w:rsidRPr="00E76401">
        <w:rPr>
          <w:rFonts w:ascii="Times New Roman" w:hAnsi="Times New Roman"/>
          <w:color w:val="000000" w:themeColor="text1"/>
          <w:sz w:val="24"/>
        </w:rPr>
        <w:t>, a vizsga (lebonyolításának)</w:t>
      </w:r>
      <w:r w:rsidR="00C80979" w:rsidRPr="00E76401">
        <w:rPr>
          <w:rFonts w:ascii="Times New Roman" w:hAnsi="Times New Roman"/>
          <w:color w:val="000000" w:themeColor="text1"/>
          <w:sz w:val="24"/>
        </w:rPr>
        <w:t xml:space="preserve"> értékelé</w:t>
      </w:r>
      <w:r w:rsidR="00492F84" w:rsidRPr="00E76401">
        <w:rPr>
          <w:rFonts w:ascii="Times New Roman" w:hAnsi="Times New Roman"/>
          <w:color w:val="000000" w:themeColor="text1"/>
          <w:sz w:val="24"/>
        </w:rPr>
        <w:t>se</w:t>
      </w:r>
      <w:r w:rsidR="00C80979" w:rsidRPr="00E76401">
        <w:rPr>
          <w:rFonts w:ascii="Times New Roman" w:hAnsi="Times New Roman"/>
          <w:color w:val="000000" w:themeColor="text1"/>
          <w:sz w:val="24"/>
        </w:rPr>
        <w:t>.</w:t>
      </w:r>
      <w:r w:rsidR="00492F8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C80979" w:rsidRPr="00E76401">
        <w:rPr>
          <w:rFonts w:ascii="Times New Roman" w:hAnsi="Times New Roman"/>
          <w:color w:val="000000" w:themeColor="text1"/>
          <w:sz w:val="24"/>
        </w:rPr>
        <w:t xml:space="preserve">A szakmai vizsga 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>utolsó vizsgatevékenységét követően a vizsgajegyzőkönyvet le kell zárni</w:t>
      </w:r>
      <w:r w:rsidR="00C80979" w:rsidRPr="00E76401">
        <w:rPr>
          <w:rFonts w:ascii="Times New Roman" w:hAnsi="Times New Roman"/>
          <w:color w:val="000000" w:themeColor="text1"/>
          <w:sz w:val="24"/>
        </w:rPr>
        <w:t>, és csatolni kell hozzá a vizsgaösszesítő ívet</w:t>
      </w:r>
      <w:r w:rsidR="00256F81" w:rsidRPr="00E76401">
        <w:rPr>
          <w:rFonts w:ascii="Times New Roman" w:hAnsi="Times New Roman"/>
          <w:color w:val="000000" w:themeColor="text1"/>
          <w:sz w:val="24"/>
        </w:rPr>
        <w:t xml:space="preserve"> (A vizsgázó vizsgatevékenységen elért eredményeit a teljes vizsgacsoport esetében az elektronikus vizsgarendszerben kitöltött vagy onnan letöltött egyetlen vi</w:t>
      </w:r>
      <w:r w:rsidR="00B94F57" w:rsidRPr="00E76401">
        <w:rPr>
          <w:rFonts w:ascii="Times New Roman" w:hAnsi="Times New Roman"/>
          <w:color w:val="000000" w:themeColor="text1"/>
          <w:sz w:val="24"/>
        </w:rPr>
        <w:t>zsgaösszesítő íven kell vezetni.</w:t>
      </w:r>
      <w:r w:rsidR="00256F81" w:rsidRPr="00E76401">
        <w:rPr>
          <w:rFonts w:ascii="Times New Roman" w:hAnsi="Times New Roman"/>
          <w:color w:val="000000" w:themeColor="text1"/>
          <w:sz w:val="24"/>
        </w:rPr>
        <w:t>)</w:t>
      </w:r>
      <w:r w:rsidR="00C80979" w:rsidRPr="00E76401">
        <w:rPr>
          <w:rFonts w:ascii="Times New Roman" w:hAnsi="Times New Roman"/>
          <w:color w:val="000000" w:themeColor="text1"/>
          <w:sz w:val="24"/>
        </w:rPr>
        <w:t>, továbbá a felmentési kérelemhez benyújtott okiratok másolatát. A vizsgajegyzőkönyv mellékletét képezi továbbá a lebonyolítási rend és a vizsgatevékenységek lebonyolításának helyszínét, személyi és tárgyi feltételeit, azok biztosításának módját, a feltételek megfelelőségének tényét írásban rögzítő dokumentum.</w:t>
      </w:r>
      <w:r w:rsidR="00492F8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>A szakmai vizsga jegyzőkönyvét és valamennyi mellékletét a szakmai vizsga jegyzője, a vizsgafelügyelő és a vizsgabizottság további tagjai írják alá.</w:t>
      </w:r>
      <w:r w:rsidR="00B50E0B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C80979" w:rsidRPr="00E76401">
        <w:rPr>
          <w:rFonts w:ascii="Times New Roman" w:hAnsi="Times New Roman"/>
          <w:color w:val="000000" w:themeColor="text1"/>
          <w:sz w:val="24"/>
        </w:rPr>
        <w:t>A vizsgajegyzőkönyvet</w:t>
      </w:r>
      <w:r w:rsidR="00B50E0B" w:rsidRPr="00E76401">
        <w:rPr>
          <w:rFonts w:ascii="Times New Roman" w:hAnsi="Times New Roman"/>
          <w:color w:val="000000" w:themeColor="text1"/>
          <w:sz w:val="24"/>
        </w:rPr>
        <w:t xml:space="preserve"> (a mellékleteivel együtt)</w:t>
      </w:r>
      <w:r w:rsidR="00C80979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 xml:space="preserve">az akkreditált </w:t>
      </w:r>
      <w:r w:rsidR="00B5274F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="00C80979" w:rsidRPr="00E76401">
        <w:rPr>
          <w:rFonts w:ascii="Times New Roman" w:hAnsi="Times New Roman"/>
          <w:b/>
          <w:color w:val="000000" w:themeColor="text1"/>
          <w:sz w:val="24"/>
        </w:rPr>
        <w:t>vizsgaközpont irattárában öt évig kell őrizni</w:t>
      </w:r>
      <w:r w:rsidR="00C80979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38D0E7D8" w14:textId="77777777" w:rsidR="00086131" w:rsidRPr="00E76401" w:rsidRDefault="00086131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A vizsgabizottság szerepe a szakmai vizsgáztatás folyamatában</w:t>
      </w:r>
    </w:p>
    <w:p w14:paraId="415B08B5" w14:textId="55B4FC3E" w:rsidR="00D1658D" w:rsidRPr="00E76401" w:rsidRDefault="007D142D" w:rsidP="006A7DA6">
      <w:pPr>
        <w:spacing w:before="60" w:after="0" w:line="264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Az előző folyamatleírások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 alapján látható tehát, hogy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 xml:space="preserve">a szakmai vizsga megkezdését követően az akkreditált </w:t>
      </w:r>
      <w:r w:rsidR="004C22E8">
        <w:rPr>
          <w:rFonts w:ascii="Times New Roman" w:hAnsi="Times New Roman"/>
          <w:b/>
          <w:color w:val="000000" w:themeColor="text1"/>
          <w:sz w:val="24"/>
        </w:rPr>
        <w:t xml:space="preserve">szakképzési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vizsgaközpont „háttérbe vonul”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, hagyja dolgozni a vizsgabizottságot. Ugyanakkor az is látható, hogy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a vizsgabizottság hatásköre lényegesen korlátozottabb</w:t>
      </w:r>
      <w:r w:rsidR="003427C4" w:rsidRPr="00E76401">
        <w:rPr>
          <w:rFonts w:ascii="Times New Roman" w:hAnsi="Times New Roman"/>
          <w:color w:val="000000" w:themeColor="text1"/>
          <w:sz w:val="24"/>
        </w:rPr>
        <w:t>, mint a korábbi rendszerben. Vegyük csak sorra: A vizsgával kapcsolatos felmentési kérelmekről, a fogyatékkal élő, ill</w:t>
      </w:r>
      <w:r w:rsidR="003D3754" w:rsidRPr="00E76401">
        <w:rPr>
          <w:rFonts w:ascii="Times New Roman" w:hAnsi="Times New Roman"/>
          <w:color w:val="000000" w:themeColor="text1"/>
          <w:sz w:val="24"/>
        </w:rPr>
        <w:t>etve a</w:t>
      </w:r>
      <w:r w:rsidR="00CB4EDC" w:rsidRPr="00E76401">
        <w:rPr>
          <w:rFonts w:ascii="Times New Roman" w:hAnsi="Times New Roman"/>
          <w:color w:val="000000" w:themeColor="text1"/>
          <w:sz w:val="24"/>
        </w:rPr>
        <w:t xml:space="preserve"> sajátos nevelési igényű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 vizsgázók esetén a szakmai vizsga teljesítésének alternatív módjáról, a vizsga szükség esetén 1 nappal történő meghosszabbításáról, a vizsgázó végső vizsgaeredményéről az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 xml:space="preserve">akkreditált </w:t>
      </w:r>
      <w:r w:rsidR="004C22E8">
        <w:rPr>
          <w:rFonts w:ascii="Times New Roman" w:hAnsi="Times New Roman"/>
          <w:b/>
          <w:color w:val="000000" w:themeColor="text1"/>
          <w:sz w:val="24"/>
        </w:rPr>
        <w:t xml:space="preserve">szakképzési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vizsgaközpont dönt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. Ezek a hatáskörök korábban a </w:t>
      </w:r>
      <w:r w:rsidR="005179AB" w:rsidRPr="00E76401">
        <w:rPr>
          <w:rFonts w:ascii="Times New Roman" w:hAnsi="Times New Roman"/>
          <w:color w:val="000000" w:themeColor="text1"/>
          <w:sz w:val="24"/>
        </w:rPr>
        <w:t>vizsga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bizottságnál voltak. Az új vizsgarendszer szerinti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vizsgabizottság nem írja alá a törzslapot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 (bár a nevük feltüntetésre kerül rajta) és a kiállításra kerülő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 xml:space="preserve">oklevélen, </w:t>
      </w:r>
      <w:r w:rsidR="00426C1C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szakmai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bizonyítványon is csak az akkreditált vizsgaközpont vezetőjének az aláírása szerepel.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>Így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 megállapítható, hogy az új vizsgarendszerben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 xml:space="preserve">a teljes vizsgafolyamatért és a vizsga eredményéért </w:t>
      </w:r>
      <w:r w:rsidR="00B94F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összességében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 xml:space="preserve"> az akkreditált </w:t>
      </w:r>
      <w:r w:rsidR="004C22E8">
        <w:rPr>
          <w:rFonts w:ascii="Times New Roman" w:hAnsi="Times New Roman"/>
          <w:b/>
          <w:color w:val="000000" w:themeColor="text1"/>
          <w:sz w:val="24"/>
        </w:rPr>
        <w:t xml:space="preserve">szakképzési </w:t>
      </w:r>
      <w:r w:rsidR="003427C4" w:rsidRPr="00E76401">
        <w:rPr>
          <w:rFonts w:ascii="Times New Roman" w:hAnsi="Times New Roman"/>
          <w:b/>
          <w:color w:val="000000" w:themeColor="text1"/>
          <w:sz w:val="24"/>
        </w:rPr>
        <w:t>vizsgaközpont felel</w:t>
      </w:r>
      <w:r w:rsidR="003427C4" w:rsidRPr="00E76401">
        <w:rPr>
          <w:rFonts w:ascii="Times New Roman" w:hAnsi="Times New Roman"/>
          <w:color w:val="000000" w:themeColor="text1"/>
          <w:sz w:val="24"/>
        </w:rPr>
        <w:t xml:space="preserve"> (ami érthető, hiszen azért kezdeményezte a vizsgaközponttá válást, hogy ezt a </w:t>
      </w:r>
      <w:r w:rsidRPr="00E76401">
        <w:rPr>
          <w:rFonts w:ascii="Times New Roman" w:hAnsi="Times New Roman"/>
          <w:color w:val="000000" w:themeColor="text1"/>
          <w:sz w:val="24"/>
        </w:rPr>
        <w:t>feladatot önálló</w:t>
      </w:r>
      <w:r w:rsidRPr="00E76401">
        <w:rPr>
          <w:rFonts w:ascii="Times New Roman" w:hAnsi="Times New Roman"/>
          <w:color w:val="000000" w:themeColor="text1"/>
          <w:sz w:val="24"/>
        </w:rPr>
        <w:lastRenderedPageBreak/>
        <w:t>an és teljes</w:t>
      </w:r>
      <w:r w:rsidR="00095AFC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Pr="00E76401">
        <w:rPr>
          <w:rFonts w:ascii="Times New Roman" w:hAnsi="Times New Roman"/>
          <w:color w:val="000000" w:themeColor="text1"/>
          <w:sz w:val="24"/>
        </w:rPr>
        <w:t>körűen, saját hatáskörben végezhesse, láthassa el).</w:t>
      </w:r>
      <w:r w:rsidR="00BF0147" w:rsidRPr="00E76401">
        <w:rPr>
          <w:rFonts w:ascii="Times New Roman" w:hAnsi="Times New Roman"/>
          <w:color w:val="000000" w:themeColor="text1"/>
          <w:sz w:val="24"/>
        </w:rPr>
        <w:t xml:space="preserve"> Ezeket összegezve viszont </w:t>
      </w:r>
      <w:r w:rsidR="00BF0147" w:rsidRPr="00E76401">
        <w:rPr>
          <w:rFonts w:ascii="Times New Roman" w:hAnsi="Times New Roman"/>
          <w:b/>
          <w:color w:val="000000" w:themeColor="text1"/>
          <w:sz w:val="24"/>
        </w:rPr>
        <w:t>a vizsgabizottság</w:t>
      </w:r>
      <w:r w:rsidR="00BF0147" w:rsidRPr="00E76401">
        <w:rPr>
          <w:rFonts w:ascii="Times New Roman" w:hAnsi="Times New Roman"/>
          <w:color w:val="000000" w:themeColor="text1"/>
          <w:sz w:val="24"/>
        </w:rPr>
        <w:t xml:space="preserve"> vonatkozásában azt állapíthatjuk meg, hogy bár szerepe, feladata, tevékenysége most is nélkülözhetetlen része a vizsgáztatási folyamatnak, azonban a korábbi döntéshozó funkciója helyett, </w:t>
      </w:r>
      <w:r w:rsidR="00276D87" w:rsidRPr="00E76401">
        <w:rPr>
          <w:rFonts w:ascii="Times New Roman" w:hAnsi="Times New Roman"/>
          <w:color w:val="000000" w:themeColor="text1"/>
          <w:sz w:val="24"/>
        </w:rPr>
        <w:t xml:space="preserve">alapvetően </w:t>
      </w:r>
      <w:r w:rsidR="00A81B60" w:rsidRPr="00A81B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vizsgáztatás jogszerűségét biztosító, fenntartó</w:t>
      </w:r>
      <w:r w:rsidR="00A8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a vizsgaközpont vezetője számára </w:t>
      </w:r>
      <w:r w:rsidR="00BF0147" w:rsidRPr="00E76401">
        <w:rPr>
          <w:rFonts w:ascii="Times New Roman" w:hAnsi="Times New Roman"/>
          <w:b/>
          <w:color w:val="000000" w:themeColor="text1"/>
          <w:sz w:val="24"/>
        </w:rPr>
        <w:t>döntés</w:t>
      </w:r>
      <w:r w:rsidR="00276D87" w:rsidRPr="00E76401">
        <w:rPr>
          <w:rFonts w:ascii="Times New Roman" w:hAnsi="Times New Roman"/>
          <w:b/>
          <w:color w:val="000000" w:themeColor="text1"/>
          <w:sz w:val="24"/>
        </w:rPr>
        <w:t>-</w:t>
      </w:r>
      <w:r w:rsidR="00BF0147" w:rsidRPr="00E76401">
        <w:rPr>
          <w:rFonts w:ascii="Times New Roman" w:hAnsi="Times New Roman"/>
          <w:b/>
          <w:color w:val="000000" w:themeColor="text1"/>
          <w:sz w:val="24"/>
        </w:rPr>
        <w:t>előkészítő szerepet lát</w:t>
      </w:r>
      <w:r w:rsidR="00276D87" w:rsidRPr="00E76401">
        <w:rPr>
          <w:rFonts w:ascii="Times New Roman" w:hAnsi="Times New Roman"/>
          <w:b/>
          <w:color w:val="000000" w:themeColor="text1"/>
          <w:sz w:val="24"/>
        </w:rPr>
        <w:t xml:space="preserve"> el a vizsgáztatás folyamatában</w:t>
      </w:r>
      <w:r w:rsidR="00276D87" w:rsidRPr="00E76401">
        <w:rPr>
          <w:rFonts w:ascii="Times New Roman" w:hAnsi="Times New Roman"/>
          <w:color w:val="000000" w:themeColor="text1"/>
          <w:sz w:val="24"/>
        </w:rPr>
        <w:t>.</w:t>
      </w:r>
    </w:p>
    <w:p w14:paraId="5C69ED48" w14:textId="77777777" w:rsidR="00C05810" w:rsidRPr="00E76401" w:rsidRDefault="000D606D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 xml:space="preserve">A szakmai vizsga </w:t>
      </w:r>
      <w:r w:rsidR="00256F81" w:rsidRPr="00E76401">
        <w:rPr>
          <w:rFonts w:ascii="Times New Roman" w:hAnsi="Times New Roman"/>
          <w:i/>
          <w:color w:val="000000" w:themeColor="text1"/>
          <w:sz w:val="24"/>
        </w:rPr>
        <w:t>eredményének megállapítása</w:t>
      </w:r>
    </w:p>
    <w:p w14:paraId="66C0C1B7" w14:textId="77777777" w:rsidR="00C80979" w:rsidRPr="00E76401" w:rsidRDefault="00C80979" w:rsidP="00373ADA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vizsgázó teljesítményét vizsgatevékenységenként, a</w:t>
      </w:r>
      <w:r w:rsidR="00373ADA" w:rsidRPr="00E76401">
        <w:rPr>
          <w:rFonts w:ascii="Times New Roman" w:hAnsi="Times New Roman"/>
          <w:color w:val="000000" w:themeColor="text1"/>
          <w:sz w:val="24"/>
        </w:rPr>
        <w:t>z egyes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373ADA" w:rsidRPr="00E76401">
        <w:rPr>
          <w:rFonts w:ascii="Times New Roman" w:hAnsi="Times New Roman"/>
          <w:color w:val="000000" w:themeColor="text1"/>
          <w:sz w:val="24"/>
        </w:rPr>
        <w:t xml:space="preserve">vizsgatevékenységek esetén elért/megszerzett 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pontszámok százalékban és érdemjegyben történő kifejezésével kell értékelni. </w:t>
      </w:r>
      <w:r w:rsidR="00373ADA" w:rsidRPr="00E76401">
        <w:rPr>
          <w:rFonts w:ascii="Times New Roman" w:hAnsi="Times New Roman"/>
          <w:color w:val="000000" w:themeColor="text1"/>
          <w:sz w:val="24"/>
        </w:rPr>
        <w:t xml:space="preserve">Az elérhető pontszámok százalékos teljesítésének érdemjegyben történő kifejezését is tartalmazza az </w:t>
      </w:r>
      <w:proofErr w:type="spellStart"/>
      <w:r w:rsidR="00373ADA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373ADA" w:rsidRPr="00E76401">
        <w:rPr>
          <w:rFonts w:ascii="Times New Roman" w:hAnsi="Times New Roman"/>
          <w:color w:val="000000" w:themeColor="text1"/>
          <w:sz w:val="24"/>
        </w:rPr>
        <w:t>. a következők szerint:</w:t>
      </w:r>
    </w:p>
    <w:p w14:paraId="0BD46C2A" w14:textId="77777777" w:rsidR="00C80979" w:rsidRPr="00E76401" w:rsidRDefault="00C80979" w:rsidP="00373ADA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hetvenkilenc százalék fölött jeles (5),</w:t>
      </w:r>
    </w:p>
    <w:p w14:paraId="6F464333" w14:textId="77777777" w:rsidR="00C80979" w:rsidRPr="00E76401" w:rsidRDefault="00C80979" w:rsidP="00373ADA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hatvan és hetvenkilenc százalék között jó (4),</w:t>
      </w:r>
    </w:p>
    <w:p w14:paraId="758CE15A" w14:textId="77777777" w:rsidR="00C80979" w:rsidRPr="00E76401" w:rsidRDefault="00C80979" w:rsidP="00373ADA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ötven és ötvenkilenc százalék között közepes (3),</w:t>
      </w:r>
    </w:p>
    <w:p w14:paraId="38AE3434" w14:textId="77777777" w:rsidR="00C80979" w:rsidRPr="00E76401" w:rsidRDefault="00C80979" w:rsidP="00373ADA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negyven és negyvenkilenc százalék között elégséges (2),</w:t>
      </w:r>
    </w:p>
    <w:p w14:paraId="0E158822" w14:textId="77777777" w:rsidR="00C80979" w:rsidRPr="00E76401" w:rsidRDefault="00C80979" w:rsidP="00373ADA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left="426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negyven százalék alatt elégtelen (1).</w:t>
      </w:r>
    </w:p>
    <w:p w14:paraId="66DCF4AB" w14:textId="6B0CE742" w:rsidR="00C11B63" w:rsidRPr="00E76401" w:rsidRDefault="00C80979" w:rsidP="00C80979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>A szakmai vizsga minősítését</w:t>
      </w:r>
      <w:r w:rsidR="00373ADA" w:rsidRPr="00E76401">
        <w:rPr>
          <w:rFonts w:ascii="Times New Roman" w:hAnsi="Times New Roman"/>
          <w:color w:val="000000" w:themeColor="text1"/>
          <w:sz w:val="24"/>
        </w:rPr>
        <w:t xml:space="preserve"> az egyes vizsgatevékenységek </w:t>
      </w:r>
      <w:r w:rsidRPr="00E76401">
        <w:rPr>
          <w:rFonts w:ascii="Times New Roman" w:hAnsi="Times New Roman"/>
          <w:color w:val="000000" w:themeColor="text1"/>
          <w:sz w:val="24"/>
        </w:rPr>
        <w:t>képzési és kimeneti követelményekben meghatározott értékelési súlyarány</w:t>
      </w:r>
      <w:r w:rsidR="00373ADA" w:rsidRPr="00E76401">
        <w:rPr>
          <w:rFonts w:ascii="Times New Roman" w:hAnsi="Times New Roman"/>
          <w:color w:val="000000" w:themeColor="text1"/>
          <w:sz w:val="24"/>
        </w:rPr>
        <w:t>á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nak megfelelően kell kiszámítani. </w:t>
      </w:r>
      <w:r w:rsidRPr="00E76401">
        <w:rPr>
          <w:rFonts w:ascii="Times New Roman" w:hAnsi="Times New Roman"/>
          <w:b/>
          <w:color w:val="000000" w:themeColor="text1"/>
          <w:sz w:val="24"/>
        </w:rPr>
        <w:t>Sikertelen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a szakmai vizsga, </w:t>
      </w:r>
      <w:r w:rsidRPr="00E76401">
        <w:rPr>
          <w:rFonts w:ascii="Times New Roman" w:hAnsi="Times New Roman"/>
          <w:b/>
          <w:color w:val="000000" w:themeColor="text1"/>
          <w:sz w:val="24"/>
        </w:rPr>
        <w:t>ha bármelyik vizsgatevékenység eredménye elégtelen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4DDFF0DF" w14:textId="156841EC" w:rsidR="00C11B63" w:rsidRPr="003765AE" w:rsidRDefault="00C11B63" w:rsidP="00C11B63">
      <w:pPr>
        <w:spacing w:before="6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Fontos, hogy a vizsga eredményét nem a vizsgabizottság, hanem a</w:t>
      </w:r>
      <w:r w:rsidR="004C2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akkreditált szakképzési</w:t>
      </w:r>
      <w:r w:rsidRPr="00DB4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vizsgaközpont (vezetője) határozza meg.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Ehhez alapvető fontosságú a vizsga jogszerűségét alátámasztó aláírt vizsgajegyzőkönyv (a mellékleteivel) és a vizsgafelügyelő által </w:t>
      </w:r>
      <w:r w:rsidRPr="00C11B63">
        <w:rPr>
          <w:rFonts w:ascii="Times New Roman" w:hAnsi="Times New Roman" w:cs="Times New Roman"/>
          <w:color w:val="000000" w:themeColor="text1"/>
          <w:sz w:val="24"/>
          <w:szCs w:val="24"/>
        </w:rPr>
        <w:t>ellenjegyzett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értékelési dokumentu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mok</w:t>
      </w:r>
      <w:r w:rsidR="00DB4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megléte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1440A3" w14:textId="182D1AC2" w:rsidR="000D606D" w:rsidRDefault="00C80979" w:rsidP="00C80979">
      <w:pPr>
        <w:spacing w:before="6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szakmai vizsga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eredményét az akkreditált </w:t>
      </w:r>
      <w:r w:rsidR="004C2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szakképzési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vizsgaközpont a szakmai vizsg</w:t>
      </w:r>
      <w:r w:rsidR="00A81B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utolsó napj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át követő öt </w:t>
      </w:r>
      <w:r w:rsidR="00B5274F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munka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napon belül hirdeti ki</w:t>
      </w:r>
      <w:r w:rsidR="00B5274F"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és sikeres vizsga esetén átadja a bizonyítványt</w:t>
      </w:r>
      <w:r w:rsidRPr="00E76401">
        <w:rPr>
          <w:rFonts w:ascii="Times New Roman" w:hAnsi="Times New Roman"/>
          <w:b/>
          <w:color w:val="000000" w:themeColor="text1"/>
          <w:sz w:val="24"/>
        </w:rPr>
        <w:t>.</w:t>
      </w:r>
      <w:r w:rsidR="00095AFC" w:rsidRPr="00E76401">
        <w:rPr>
          <w:rFonts w:ascii="Times New Roman" w:hAnsi="Times New Roman"/>
          <w:color w:val="000000" w:themeColor="text1"/>
          <w:sz w:val="24"/>
        </w:rPr>
        <w:t xml:space="preserve"> (L</w:t>
      </w:r>
      <w:r w:rsidR="0020425D" w:rsidRPr="00E76401">
        <w:rPr>
          <w:rFonts w:ascii="Times New Roman" w:hAnsi="Times New Roman"/>
          <w:color w:val="000000" w:themeColor="text1"/>
          <w:sz w:val="24"/>
        </w:rPr>
        <w:t>ásd</w:t>
      </w:r>
      <w:r w:rsidR="00095AFC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095AFC" w:rsidRPr="00E76401">
        <w:rPr>
          <w:rFonts w:ascii="Times New Roman" w:hAnsi="Times New Roman"/>
          <w:color w:val="000000" w:themeColor="text1"/>
          <w:sz w:val="24"/>
        </w:rPr>
        <w:t>Szkr</w:t>
      </w:r>
      <w:proofErr w:type="spellEnd"/>
      <w:r w:rsidR="00095AFC" w:rsidRPr="00E76401">
        <w:rPr>
          <w:rFonts w:ascii="Times New Roman" w:hAnsi="Times New Roman"/>
          <w:color w:val="000000" w:themeColor="text1"/>
          <w:sz w:val="24"/>
        </w:rPr>
        <w:t>. 290. §)</w:t>
      </w:r>
    </w:p>
    <w:p w14:paraId="0300A794" w14:textId="77777777" w:rsidR="00387F9F" w:rsidRPr="00E76401" w:rsidRDefault="003427C4" w:rsidP="00E7640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E76401">
        <w:rPr>
          <w:rFonts w:ascii="Times New Roman" w:hAnsi="Times New Roman"/>
          <w:i/>
          <w:color w:val="000000" w:themeColor="text1"/>
          <w:sz w:val="24"/>
        </w:rPr>
        <w:t>Díjazás</w:t>
      </w:r>
    </w:p>
    <w:p w14:paraId="400B7365" w14:textId="6E963328" w:rsidR="003D3754" w:rsidRPr="00E76401" w:rsidRDefault="0083755A" w:rsidP="007507A1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F6BBF" w:rsidRPr="00E76401">
        <w:rPr>
          <w:rFonts w:ascii="Times New Roman" w:hAnsi="Times New Roman"/>
          <w:color w:val="000000" w:themeColor="text1"/>
          <w:sz w:val="24"/>
        </w:rPr>
        <w:t xml:space="preserve"> vizsgabizottság szakmai vizsgáztatással összefüggő díjazásáról, illetve esetleges költségtérítésről </w:t>
      </w:r>
      <w:r w:rsidR="00BF6BB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5274F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hatályos</w:t>
      </w:r>
      <w:r w:rsidR="00BF6BBF" w:rsidRPr="00E76401">
        <w:rPr>
          <w:rFonts w:ascii="Times New Roman" w:hAnsi="Times New Roman"/>
          <w:color w:val="000000" w:themeColor="text1"/>
          <w:sz w:val="24"/>
        </w:rPr>
        <w:t xml:space="preserve"> jogszabályi háttér nem tartalmaz </w:t>
      </w:r>
      <w:r w:rsidR="00FB4E92" w:rsidRPr="00E76401">
        <w:rPr>
          <w:rFonts w:ascii="Times New Roman" w:hAnsi="Times New Roman"/>
          <w:color w:val="000000" w:themeColor="text1"/>
          <w:sz w:val="24"/>
        </w:rPr>
        <w:t xml:space="preserve">egyetlen rendelkezést sem. Ennek </w:t>
      </w:r>
      <w:r w:rsidR="000117D1" w:rsidRPr="00E76401">
        <w:rPr>
          <w:rFonts w:ascii="Times New Roman" w:hAnsi="Times New Roman"/>
          <w:color w:val="000000" w:themeColor="text1"/>
          <w:sz w:val="24"/>
        </w:rPr>
        <w:t xml:space="preserve">egyrészt 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az az </w:t>
      </w:r>
      <w:r w:rsidR="000117D1" w:rsidRPr="00E76401">
        <w:rPr>
          <w:rFonts w:ascii="Times New Roman" w:hAnsi="Times New Roman"/>
          <w:color w:val="000000" w:themeColor="text1"/>
          <w:sz w:val="24"/>
        </w:rPr>
        <w:t>oka</w:t>
      </w:r>
      <w:r w:rsidR="00FB4E92" w:rsidRPr="00E76401">
        <w:rPr>
          <w:rFonts w:ascii="Times New Roman" w:hAnsi="Times New Roman"/>
          <w:color w:val="000000" w:themeColor="text1"/>
          <w:sz w:val="24"/>
        </w:rPr>
        <w:t xml:space="preserve">, hogy előre – a vizsgafelügyelő kivételével – nem dönthető el „központilag”, hogy az akkreditált </w:t>
      </w:r>
      <w:r w:rsidR="004C22E8">
        <w:rPr>
          <w:rFonts w:ascii="Times New Roman" w:hAnsi="Times New Roman"/>
          <w:color w:val="000000" w:themeColor="text1"/>
          <w:sz w:val="24"/>
        </w:rPr>
        <w:t xml:space="preserve">szakképzési </w:t>
      </w:r>
      <w:r w:rsidR="00FB4E92" w:rsidRPr="00E76401">
        <w:rPr>
          <w:rFonts w:ascii="Times New Roman" w:hAnsi="Times New Roman"/>
          <w:color w:val="000000" w:themeColor="text1"/>
          <w:sz w:val="24"/>
        </w:rPr>
        <w:t xml:space="preserve">vizsgaközpont saját hatáskörében milyen módon fogja biztosítani a vizsgabizottság további </w:t>
      </w:r>
      <w:r w:rsidR="000117D1" w:rsidRPr="00E76401">
        <w:rPr>
          <w:rFonts w:ascii="Times New Roman" w:hAnsi="Times New Roman"/>
          <w:color w:val="000000" w:themeColor="text1"/>
          <w:sz w:val="24"/>
        </w:rPr>
        <w:t>tagjait a vizsgára</w:t>
      </w:r>
      <w:r w:rsidR="00A8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(pl. saját dolgozó vagy felkért külső szakértő)</w:t>
      </w:r>
      <w:r w:rsidR="00490B1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 így azt sem lehet megmondani, hogy indokolt-e vizsgáztatási díjról rendelkezni. A másik ok </w:t>
      </w:r>
      <w:r w:rsidR="00095AFC" w:rsidRPr="00E76401">
        <w:rPr>
          <w:rFonts w:ascii="Times New Roman" w:hAnsi="Times New Roman"/>
          <w:color w:val="000000" w:themeColor="text1"/>
          <w:sz w:val="24"/>
        </w:rPr>
        <w:t xml:space="preserve">viszont </w:t>
      </w:r>
      <w:r w:rsidR="00490B16" w:rsidRPr="00E76401">
        <w:rPr>
          <w:rFonts w:ascii="Times New Roman" w:hAnsi="Times New Roman"/>
          <w:color w:val="000000" w:themeColor="text1"/>
          <w:sz w:val="24"/>
        </w:rPr>
        <w:t>az</w:t>
      </w:r>
      <w:r w:rsidR="00FB4E92" w:rsidRPr="00E76401">
        <w:rPr>
          <w:rFonts w:ascii="Times New Roman" w:hAnsi="Times New Roman"/>
          <w:color w:val="000000" w:themeColor="text1"/>
          <w:sz w:val="24"/>
        </w:rPr>
        <w:t xml:space="preserve">, hogy az önállóan működő akkreditált </w:t>
      </w:r>
      <w:r w:rsidR="004C22E8">
        <w:rPr>
          <w:rFonts w:ascii="Times New Roman" w:hAnsi="Times New Roman"/>
          <w:color w:val="000000" w:themeColor="text1"/>
          <w:sz w:val="24"/>
        </w:rPr>
        <w:t xml:space="preserve">szakképzési </w:t>
      </w:r>
      <w:r w:rsidR="00FB4E92" w:rsidRPr="00E76401">
        <w:rPr>
          <w:rFonts w:ascii="Times New Roman" w:hAnsi="Times New Roman"/>
          <w:color w:val="000000" w:themeColor="text1"/>
          <w:sz w:val="24"/>
        </w:rPr>
        <w:t xml:space="preserve">vizsgaközpont </w:t>
      </w:r>
      <w:r w:rsidR="00F55E81" w:rsidRPr="00E76401">
        <w:rPr>
          <w:rFonts w:ascii="Times New Roman" w:hAnsi="Times New Roman"/>
          <w:color w:val="000000" w:themeColor="text1"/>
          <w:sz w:val="24"/>
        </w:rPr>
        <w:t xml:space="preserve">azt is </w:t>
      </w:r>
      <w:r w:rsidR="00FB4E92" w:rsidRPr="00E76401">
        <w:rPr>
          <w:rFonts w:ascii="Times New Roman" w:hAnsi="Times New Roman"/>
          <w:color w:val="000000" w:themeColor="text1"/>
          <w:sz w:val="24"/>
        </w:rPr>
        <w:t>saját h</w:t>
      </w:r>
      <w:r w:rsidR="000C24D8" w:rsidRPr="00E76401">
        <w:rPr>
          <w:rFonts w:ascii="Times New Roman" w:hAnsi="Times New Roman"/>
          <w:color w:val="000000" w:themeColor="text1"/>
          <w:sz w:val="24"/>
        </w:rPr>
        <w:t>atáskörben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095AFC" w:rsidRPr="00E76401">
        <w:rPr>
          <w:rFonts w:ascii="Times New Roman" w:hAnsi="Times New Roman"/>
          <w:color w:val="000000" w:themeColor="text1"/>
          <w:sz w:val="24"/>
        </w:rPr>
        <w:t xml:space="preserve">állapíthassa meg, 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dönthesse el, hogy kinek, mennyit és hogyan fizet a vizsgáztatási feladatokban történő közreműködésért. </w:t>
      </w:r>
    </w:p>
    <w:p w14:paraId="2408B0E9" w14:textId="04E5AB3E" w:rsidR="00B538E1" w:rsidRPr="00B538E1" w:rsidRDefault="00490B16" w:rsidP="00B538E1">
      <w:pPr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01">
        <w:rPr>
          <w:rFonts w:ascii="Times New Roman" w:hAnsi="Times New Roman"/>
          <w:color w:val="000000" w:themeColor="text1"/>
          <w:sz w:val="24"/>
        </w:rPr>
        <w:t xml:space="preserve">A szakmai vizsgákkal kapcsolatban egyetlen díjtétel került jogszabályban </w:t>
      </w:r>
      <w:r w:rsidR="005109F8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szabályozásra, ez pedig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vizsgázótól vizsgadíj címen beszedhető összeg. </w:t>
      </w:r>
      <w:r w:rsidR="00B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Erről az </w:t>
      </w:r>
      <w:proofErr w:type="spellStart"/>
      <w:r w:rsidR="00B538E1">
        <w:rPr>
          <w:rFonts w:ascii="Times New Roman" w:hAnsi="Times New Roman" w:cs="Times New Roman"/>
          <w:color w:val="000000" w:themeColor="text1"/>
          <w:sz w:val="24"/>
          <w:szCs w:val="24"/>
        </w:rPr>
        <w:t>Szkt</w:t>
      </w:r>
      <w:proofErr w:type="spellEnd"/>
      <w:r w:rsidR="00B538E1">
        <w:rPr>
          <w:rFonts w:ascii="Times New Roman" w:hAnsi="Times New Roman" w:cs="Times New Roman"/>
          <w:color w:val="000000" w:themeColor="text1"/>
          <w:sz w:val="24"/>
          <w:szCs w:val="24"/>
        </w:rPr>
        <w:t>. úgy rendelkezik, hogy a</w:t>
      </w:r>
      <w:r w:rsidR="00B538E1" w:rsidRPr="00B538E1">
        <w:rPr>
          <w:rFonts w:ascii="Times New Roman" w:hAnsi="Times New Roman" w:cs="Times New Roman"/>
          <w:sz w:val="24"/>
          <w:szCs w:val="24"/>
        </w:rPr>
        <w:t xml:space="preserve"> szakmai vizsga legmagasabb díját a Kormány rendeletben állapítja meg. A szakmai vizsga díját e mértéken belül az akkreditált szakképzési vizsgaközpont úgy állapítja meg, hogy az a ráfordításaira és működéséhez szükséges észszerű nyereségre fedezetet biztosítson, tekintettel az azt terhelő fizetési kötelezettségekre és az akkreditált szakképzési vizsgaközpont részére nyújtott </w:t>
      </w:r>
      <w:r w:rsidR="00B538E1" w:rsidRPr="00B538E1">
        <w:rPr>
          <w:rFonts w:ascii="Times New Roman" w:hAnsi="Times New Roman" w:cs="Times New Roman"/>
          <w:sz w:val="24"/>
          <w:szCs w:val="24"/>
        </w:rPr>
        <w:lastRenderedPageBreak/>
        <w:t>támogatásokra is. A szakmai vizsgának a Kormány rendeletében megállapított legmagasabb díjánál magasabb díjat és a szakmai vizsgáért fizetendő más pénzbeli, anyagi, természetbeni hozzájárulást vagy költséget érvényesen nem lehet kikötni.</w:t>
      </w:r>
    </w:p>
    <w:p w14:paraId="7D2598EE" w14:textId="34EBD39F" w:rsidR="00344AA1" w:rsidRPr="003765AE" w:rsidRDefault="005109F8" w:rsidP="007507A1">
      <w:pPr>
        <w:spacing w:before="60"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vonatkozó </w:t>
      </w:r>
      <w:proofErr w:type="spellStart"/>
      <w:r w:rsidR="00B538E1">
        <w:rPr>
          <w:rFonts w:ascii="Times New Roman" w:hAnsi="Times New Roman" w:cs="Times New Roman"/>
          <w:color w:val="000000" w:themeColor="text1"/>
          <w:sz w:val="24"/>
          <w:szCs w:val="24"/>
        </w:rPr>
        <w:t>Szkr</w:t>
      </w:r>
      <w:proofErr w:type="spellEnd"/>
      <w:r w:rsidR="00B5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rendelkezés szerint </w:t>
      </w:r>
      <w:r w:rsidRPr="00376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szakmai oktatásban ingyenesen részt vevőtől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legfeljebb a szakirányú oktatás központi költségvetésről szóló törvényben meghatározott önköltsége egyhavi összege huszonöt százalékának (25.000 Ft), részszakma megszerzésére irányuló szakmai vizsga esetén tizenhat százalékának (16.000 Ft) 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és az adott</w:t>
      </w:r>
      <w:r w:rsidRPr="00E76401">
        <w:rPr>
          <w:rFonts w:ascii="Times New Roman" w:hAnsi="Times New Roman"/>
          <w:color w:val="000000" w:themeColor="text1"/>
          <w:sz w:val="24"/>
        </w:rPr>
        <w:t xml:space="preserve"> szakma </w:t>
      </w:r>
      <w:r w:rsidR="00344AA1" w:rsidRPr="00E76401">
        <w:rPr>
          <w:rFonts w:ascii="Times New Roman" w:hAnsi="Times New Roman"/>
          <w:color w:val="000000" w:themeColor="text1"/>
          <w:sz w:val="24"/>
        </w:rPr>
        <w:t xml:space="preserve">(vagy részszakma) </w:t>
      </w:r>
      <w:r w:rsidRPr="00E76401">
        <w:rPr>
          <w:rFonts w:ascii="Times New Roman" w:hAnsi="Times New Roman"/>
          <w:color w:val="000000" w:themeColor="text1"/>
          <w:sz w:val="24"/>
        </w:rPr>
        <w:t>ágazatá</w:t>
      </w:r>
      <w:r w:rsidR="00344AA1" w:rsidRPr="00E76401">
        <w:rPr>
          <w:rFonts w:ascii="Times New Roman" w:hAnsi="Times New Roman"/>
          <w:color w:val="000000" w:themeColor="text1"/>
          <w:sz w:val="24"/>
        </w:rPr>
        <w:t xml:space="preserve">hoz kapcsolódóan </w:t>
      </w:r>
      <w:r w:rsidR="00344AA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344AA1" w:rsidRPr="00E76401">
        <w:rPr>
          <w:rFonts w:ascii="Times New Roman" w:hAnsi="Times New Roman"/>
          <w:color w:val="000000" w:themeColor="text1"/>
          <w:sz w:val="24"/>
        </w:rPr>
        <w:t>332/A. §</w:t>
      </w:r>
      <w:r w:rsidR="00490B16" w:rsidRPr="00E76401">
        <w:rPr>
          <w:rFonts w:ascii="Times New Roman" w:hAnsi="Times New Roman"/>
          <w:color w:val="000000" w:themeColor="text1"/>
          <w:sz w:val="24"/>
        </w:rPr>
        <w:t>-ban meghatározott súlyszorzó</w:t>
      </w:r>
      <w:r w:rsidR="003D3754" w:rsidRPr="00E76401">
        <w:rPr>
          <w:rFonts w:ascii="Times New Roman" w:hAnsi="Times New Roman"/>
          <w:color w:val="000000" w:themeColor="text1"/>
          <w:sz w:val="24"/>
        </w:rPr>
        <w:t>val</w:t>
      </w:r>
      <w:r w:rsidR="00F55E81" w:rsidRPr="00E76401">
        <w:rPr>
          <w:rFonts w:ascii="Times New Roman" w:hAnsi="Times New Roman"/>
          <w:color w:val="000000" w:themeColor="text1"/>
          <w:sz w:val="24"/>
        </w:rPr>
        <w:t xml:space="preserve"> képzett </w:t>
      </w:r>
      <w:r w:rsidR="00F55E8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szorzat</w:t>
      </w:r>
      <w:r w:rsidR="00344AA1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szerinti összeg szedhető be vizsgadíjként</w:t>
      </w:r>
      <w:r w:rsidR="00490B16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 (</w:t>
      </w:r>
      <w:r w:rsidR="00CE707E" w:rsidRPr="00E76401">
        <w:rPr>
          <w:rFonts w:ascii="Times New Roman" w:hAnsi="Times New Roman"/>
          <w:color w:val="000000" w:themeColor="text1"/>
          <w:sz w:val="24"/>
        </w:rPr>
        <w:t xml:space="preserve">Pl. </w:t>
      </w:r>
      <w:r w:rsidR="00490B16" w:rsidRPr="00E76401">
        <w:rPr>
          <w:rFonts w:ascii="Times New Roman" w:hAnsi="Times New Roman"/>
          <w:color w:val="000000" w:themeColor="text1"/>
          <w:sz w:val="24"/>
        </w:rPr>
        <w:t>Tetőfedő, ill</w:t>
      </w:r>
      <w:r w:rsidR="003D3754" w:rsidRPr="00E76401">
        <w:rPr>
          <w:rFonts w:ascii="Times New Roman" w:hAnsi="Times New Roman"/>
          <w:color w:val="000000" w:themeColor="text1"/>
          <w:sz w:val="24"/>
        </w:rPr>
        <w:t>etve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 Grafikus esetén a súlyszorzó egyaránt 2,42</w:t>
      </w:r>
      <w:r w:rsidR="003D3754" w:rsidRPr="00E76401">
        <w:rPr>
          <w:rFonts w:ascii="Times New Roman" w:hAnsi="Times New Roman"/>
          <w:color w:val="000000" w:themeColor="text1"/>
          <w:sz w:val="24"/>
        </w:rPr>
        <w:t>. Ennek megfelelően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1587F" w:rsidRPr="00E76401">
        <w:rPr>
          <w:rFonts w:ascii="Times New Roman" w:hAnsi="Times New Roman"/>
          <w:color w:val="000000" w:themeColor="text1"/>
          <w:sz w:val="24"/>
        </w:rPr>
        <w:t>25</w:t>
      </w:r>
      <w:r w:rsidR="003D3754" w:rsidRPr="00E76401">
        <w:rPr>
          <w:rFonts w:ascii="Times New Roman" w:hAnsi="Times New Roman"/>
          <w:color w:val="000000" w:themeColor="text1"/>
          <w:sz w:val="24"/>
        </w:rPr>
        <w:t>.</w:t>
      </w:r>
      <w:r w:rsidR="00490B16" w:rsidRPr="00E76401">
        <w:rPr>
          <w:rFonts w:ascii="Times New Roman" w:hAnsi="Times New Roman"/>
          <w:color w:val="000000" w:themeColor="text1"/>
          <w:sz w:val="24"/>
        </w:rPr>
        <w:t>000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 X </w:t>
      </w:r>
      <w:r w:rsidR="00490B16" w:rsidRPr="00E76401">
        <w:rPr>
          <w:rFonts w:ascii="Times New Roman" w:hAnsi="Times New Roman"/>
          <w:color w:val="000000" w:themeColor="text1"/>
          <w:sz w:val="24"/>
        </w:rPr>
        <w:t>2,42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90B16" w:rsidRPr="00E76401">
        <w:rPr>
          <w:rFonts w:ascii="Times New Roman" w:hAnsi="Times New Roman"/>
          <w:color w:val="000000" w:themeColor="text1"/>
          <w:sz w:val="24"/>
        </w:rPr>
        <w:t>=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1587F" w:rsidRPr="00E76401">
        <w:rPr>
          <w:rFonts w:ascii="Times New Roman" w:hAnsi="Times New Roman"/>
          <w:color w:val="000000" w:themeColor="text1"/>
          <w:sz w:val="24"/>
        </w:rPr>
        <w:t>60.500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490B16" w:rsidRPr="00E76401">
        <w:rPr>
          <w:rFonts w:ascii="Times New Roman" w:hAnsi="Times New Roman"/>
          <w:color w:val="000000" w:themeColor="text1"/>
          <w:sz w:val="24"/>
        </w:rPr>
        <w:t xml:space="preserve">Ft/vizsgázó a maximális vizsgadíj. </w:t>
      </w:r>
      <w:r w:rsidR="007507A1" w:rsidRPr="00E76401">
        <w:rPr>
          <w:rFonts w:ascii="Times New Roman" w:hAnsi="Times New Roman"/>
          <w:color w:val="000000" w:themeColor="text1"/>
          <w:sz w:val="24"/>
        </w:rPr>
        <w:t xml:space="preserve">A Gumiipari technikus esetén pedig 2,85 a súlyszorzó, ami </w:t>
      </w:r>
      <w:r w:rsidR="0041587F" w:rsidRPr="00E76401">
        <w:rPr>
          <w:rFonts w:ascii="Times New Roman" w:hAnsi="Times New Roman"/>
          <w:color w:val="000000" w:themeColor="text1"/>
          <w:sz w:val="24"/>
        </w:rPr>
        <w:t>71.2</w:t>
      </w:r>
      <w:r w:rsidR="00CE707E" w:rsidRPr="00E76401">
        <w:rPr>
          <w:rFonts w:ascii="Times New Roman" w:hAnsi="Times New Roman"/>
          <w:color w:val="000000" w:themeColor="text1"/>
          <w:sz w:val="24"/>
        </w:rPr>
        <w:t>5</w:t>
      </w:r>
      <w:r w:rsidR="0041587F" w:rsidRPr="00E76401">
        <w:rPr>
          <w:rFonts w:ascii="Times New Roman" w:hAnsi="Times New Roman"/>
          <w:color w:val="000000" w:themeColor="text1"/>
          <w:sz w:val="24"/>
        </w:rPr>
        <w:t>0</w:t>
      </w:r>
      <w:r w:rsidR="003D3754" w:rsidRPr="00E76401">
        <w:rPr>
          <w:rFonts w:ascii="Times New Roman" w:hAnsi="Times New Roman"/>
          <w:color w:val="000000" w:themeColor="text1"/>
          <w:sz w:val="24"/>
        </w:rPr>
        <w:t xml:space="preserve"> </w:t>
      </w:r>
      <w:r w:rsidR="007507A1" w:rsidRPr="00E76401">
        <w:rPr>
          <w:rFonts w:ascii="Times New Roman" w:hAnsi="Times New Roman"/>
          <w:color w:val="000000" w:themeColor="text1"/>
          <w:sz w:val="24"/>
        </w:rPr>
        <w:t>Ft/vizsgázó maximális vizsgadíjat jelent.)</w:t>
      </w:r>
    </w:p>
    <w:p w14:paraId="6CEC228D" w14:textId="442AA06E" w:rsidR="00F55E81" w:rsidRPr="00E76401" w:rsidRDefault="00344AA1" w:rsidP="007507A1">
      <w:pPr>
        <w:spacing w:before="60" w:after="0" w:line="264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Fontos még egyszer kiemelni, hogy ezek az összegek az ingyenes oktatásban résztvevők vizsgadíjai (amelyet egyébként az a szakképző intézmény térít meg utólagosan</w:t>
      </w:r>
      <w:r w:rsidR="00A8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vizsgaközpont számára</w:t>
      </w:r>
      <w:r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amely a tanuló, illetve a képzésben részt vevő személy szakmai oktatását megszervezte). </w:t>
      </w:r>
      <w:r w:rsidR="00575900" w:rsidRPr="003765AE">
        <w:rPr>
          <w:rFonts w:ascii="Times New Roman" w:hAnsi="Times New Roman" w:cs="Times New Roman"/>
          <w:color w:val="000000" w:themeColor="text1"/>
          <w:sz w:val="24"/>
          <w:szCs w:val="24"/>
        </w:rPr>
        <w:t>A nem ingyenes oktatásban részt vettek esetén a vizsgaközpont saját hatáskörben határozza meg a vizsgadíjakat.</w:t>
      </w:r>
    </w:p>
    <w:sectPr w:rsidR="00F55E81" w:rsidRPr="00E76401" w:rsidSect="00647FF6">
      <w:footerReference w:type="default" r:id="rId15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80BC" w14:textId="77777777" w:rsidR="0042421C" w:rsidRDefault="0042421C" w:rsidP="004261DF">
      <w:pPr>
        <w:spacing w:after="0" w:line="240" w:lineRule="auto"/>
      </w:pPr>
      <w:r>
        <w:separator/>
      </w:r>
    </w:p>
  </w:endnote>
  <w:endnote w:type="continuationSeparator" w:id="0">
    <w:p w14:paraId="65E69A61" w14:textId="77777777" w:rsidR="0042421C" w:rsidRDefault="0042421C" w:rsidP="004261DF">
      <w:pPr>
        <w:spacing w:after="0" w:line="240" w:lineRule="auto"/>
      </w:pPr>
      <w:r>
        <w:continuationSeparator/>
      </w:r>
    </w:p>
  </w:endnote>
  <w:endnote w:type="continuationNotice" w:id="1">
    <w:p w14:paraId="30B720ED" w14:textId="77777777" w:rsidR="0042421C" w:rsidRDefault="004242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011827"/>
      <w:docPartObj>
        <w:docPartGallery w:val="Page Numbers (Bottom of Page)"/>
        <w:docPartUnique/>
      </w:docPartObj>
    </w:sdtPr>
    <w:sdtEndPr/>
    <w:sdtContent>
      <w:p w14:paraId="3B7A6693" w14:textId="6138C081" w:rsidR="000D23D3" w:rsidRDefault="000D23D3">
        <w:pPr>
          <w:pStyle w:val="llb"/>
          <w:jc w:val="right"/>
        </w:pPr>
        <w:r w:rsidRPr="00E76401">
          <w:rPr>
            <w:rFonts w:ascii="Times New Roman" w:hAnsi="Times New Roman" w:cs="Times New Roman"/>
          </w:rPr>
          <w:fldChar w:fldCharType="begin"/>
        </w:r>
        <w:r w:rsidRPr="00E76401">
          <w:rPr>
            <w:rFonts w:ascii="Times New Roman" w:hAnsi="Times New Roman" w:cs="Times New Roman"/>
          </w:rPr>
          <w:instrText>PAGE   \* MERGEFORMAT</w:instrText>
        </w:r>
        <w:r w:rsidRPr="00E76401">
          <w:rPr>
            <w:rFonts w:ascii="Times New Roman" w:hAnsi="Times New Roman" w:cs="Times New Roman"/>
          </w:rPr>
          <w:fldChar w:fldCharType="separate"/>
        </w:r>
        <w:r w:rsidR="00E76401">
          <w:rPr>
            <w:rFonts w:ascii="Times New Roman" w:hAnsi="Times New Roman" w:cs="Times New Roman"/>
            <w:noProof/>
          </w:rPr>
          <w:t>16</w:t>
        </w:r>
        <w:r w:rsidRPr="00E76401">
          <w:rPr>
            <w:rFonts w:ascii="Times New Roman" w:hAnsi="Times New Roman" w:cs="Times New Roman"/>
          </w:rPr>
          <w:fldChar w:fldCharType="end"/>
        </w:r>
      </w:p>
    </w:sdtContent>
  </w:sdt>
  <w:p w14:paraId="61BDF250" w14:textId="77777777" w:rsidR="000D23D3" w:rsidRDefault="000D23D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26C9" w14:textId="77777777" w:rsidR="0042421C" w:rsidRDefault="0042421C" w:rsidP="004261DF">
      <w:pPr>
        <w:spacing w:after="0" w:line="240" w:lineRule="auto"/>
      </w:pPr>
      <w:r>
        <w:separator/>
      </w:r>
    </w:p>
  </w:footnote>
  <w:footnote w:type="continuationSeparator" w:id="0">
    <w:p w14:paraId="0A9809A2" w14:textId="77777777" w:rsidR="0042421C" w:rsidRDefault="0042421C" w:rsidP="004261DF">
      <w:pPr>
        <w:spacing w:after="0" w:line="240" w:lineRule="auto"/>
      </w:pPr>
      <w:r>
        <w:continuationSeparator/>
      </w:r>
    </w:p>
  </w:footnote>
  <w:footnote w:type="continuationNotice" w:id="1">
    <w:p w14:paraId="3B3DEFF9" w14:textId="77777777" w:rsidR="0042421C" w:rsidRDefault="004242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62A"/>
    <w:multiLevelType w:val="hybridMultilevel"/>
    <w:tmpl w:val="58F084BC"/>
    <w:lvl w:ilvl="0" w:tplc="A3B62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AC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81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062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85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C9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A6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02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6D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C418BA"/>
    <w:multiLevelType w:val="hybridMultilevel"/>
    <w:tmpl w:val="6AAA6B50"/>
    <w:lvl w:ilvl="0" w:tplc="F7CE4D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25F1"/>
    <w:multiLevelType w:val="hybridMultilevel"/>
    <w:tmpl w:val="734C9B6A"/>
    <w:lvl w:ilvl="0" w:tplc="AEA22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24CD"/>
    <w:multiLevelType w:val="hybridMultilevel"/>
    <w:tmpl w:val="275C6E36"/>
    <w:lvl w:ilvl="0" w:tplc="78945D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A0AC7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6C0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EA1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F012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A818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07F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C091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AAA7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235B9"/>
    <w:multiLevelType w:val="hybridMultilevel"/>
    <w:tmpl w:val="8DBE3D96"/>
    <w:lvl w:ilvl="0" w:tplc="F26E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8B950">
      <w:start w:val="1396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ED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2C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E4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24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ED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0A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C3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A33A24"/>
    <w:multiLevelType w:val="hybridMultilevel"/>
    <w:tmpl w:val="8EF828FC"/>
    <w:lvl w:ilvl="0" w:tplc="F4EECE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728DE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52C92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13C7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D513D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45C50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22F13"/>
    <w:multiLevelType w:val="hybridMultilevel"/>
    <w:tmpl w:val="3B8A9C3C"/>
    <w:lvl w:ilvl="0" w:tplc="30FCA9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22E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CE1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C18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68E9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6B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F87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342A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103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D1A62"/>
    <w:multiLevelType w:val="hybridMultilevel"/>
    <w:tmpl w:val="C97C4954"/>
    <w:lvl w:ilvl="0" w:tplc="8152C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C6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B6B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E0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A2E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41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2C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2D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40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E84725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804C7"/>
    <w:multiLevelType w:val="hybridMultilevel"/>
    <w:tmpl w:val="063A3E30"/>
    <w:lvl w:ilvl="0" w:tplc="240E9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89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2C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CD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41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A2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04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07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12C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4452D32"/>
    <w:multiLevelType w:val="hybridMultilevel"/>
    <w:tmpl w:val="405C66B6"/>
    <w:lvl w:ilvl="0" w:tplc="DC402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8C3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CA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42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C0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CC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40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A9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0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825420"/>
    <w:multiLevelType w:val="hybridMultilevel"/>
    <w:tmpl w:val="F656E542"/>
    <w:lvl w:ilvl="0" w:tplc="FF7A9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14F1"/>
    <w:multiLevelType w:val="hybridMultilevel"/>
    <w:tmpl w:val="35C2BFA8"/>
    <w:lvl w:ilvl="0" w:tplc="05EEDE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C6B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860D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48D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4E32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0AE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6C2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A03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64F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F7357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B27F0"/>
    <w:multiLevelType w:val="hybridMultilevel"/>
    <w:tmpl w:val="CFA20C4A"/>
    <w:lvl w:ilvl="0" w:tplc="D4126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46E8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BEB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88E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62F7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B62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A1C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221F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67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423A4"/>
    <w:multiLevelType w:val="hybridMultilevel"/>
    <w:tmpl w:val="2AC8853C"/>
    <w:lvl w:ilvl="0" w:tplc="DDB03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C6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AE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A3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64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F26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26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6A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0D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52A1B7F"/>
    <w:multiLevelType w:val="hybridMultilevel"/>
    <w:tmpl w:val="0186B40C"/>
    <w:lvl w:ilvl="0" w:tplc="AEA22DDE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6403C8F"/>
    <w:multiLevelType w:val="hybridMultilevel"/>
    <w:tmpl w:val="02000B76"/>
    <w:lvl w:ilvl="0" w:tplc="EE68A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EE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8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0F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43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60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26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CCE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2C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96D2B42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610DE"/>
    <w:multiLevelType w:val="hybridMultilevel"/>
    <w:tmpl w:val="42B0C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36D54"/>
    <w:multiLevelType w:val="hybridMultilevel"/>
    <w:tmpl w:val="F38609BE"/>
    <w:lvl w:ilvl="0" w:tplc="AEA22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111">
    <w:abstractNumId w:val="18"/>
  </w:num>
  <w:num w:numId="2" w16cid:durableId="1296522647">
    <w:abstractNumId w:val="24"/>
  </w:num>
  <w:num w:numId="3" w16cid:durableId="1830291605">
    <w:abstractNumId w:val="9"/>
  </w:num>
  <w:num w:numId="4" w16cid:durableId="1548493344">
    <w:abstractNumId w:val="23"/>
  </w:num>
  <w:num w:numId="5" w16cid:durableId="1103844192">
    <w:abstractNumId w:val="10"/>
  </w:num>
  <w:num w:numId="6" w16cid:durableId="1522695013">
    <w:abstractNumId w:val="8"/>
  </w:num>
  <w:num w:numId="7" w16cid:durableId="1698235942">
    <w:abstractNumId w:val="13"/>
  </w:num>
  <w:num w:numId="8" w16cid:durableId="1369381523">
    <w:abstractNumId w:val="7"/>
  </w:num>
  <w:num w:numId="9" w16cid:durableId="1404840265">
    <w:abstractNumId w:val="6"/>
  </w:num>
  <w:num w:numId="10" w16cid:durableId="64107411">
    <w:abstractNumId w:val="5"/>
  </w:num>
  <w:num w:numId="11" w16cid:durableId="1556811679">
    <w:abstractNumId w:val="25"/>
  </w:num>
  <w:num w:numId="12" w16cid:durableId="547490943">
    <w:abstractNumId w:val="21"/>
  </w:num>
  <w:num w:numId="13" w16cid:durableId="1814253802">
    <w:abstractNumId w:val="17"/>
  </w:num>
  <w:num w:numId="14" w16cid:durableId="947660968">
    <w:abstractNumId w:val="1"/>
  </w:num>
  <w:num w:numId="15" w16cid:durableId="1558662262">
    <w:abstractNumId w:val="4"/>
  </w:num>
  <w:num w:numId="16" w16cid:durableId="249505744">
    <w:abstractNumId w:val="3"/>
  </w:num>
  <w:num w:numId="17" w16cid:durableId="1117916881">
    <w:abstractNumId w:val="12"/>
  </w:num>
  <w:num w:numId="18" w16cid:durableId="1682509545">
    <w:abstractNumId w:val="14"/>
  </w:num>
  <w:num w:numId="19" w16cid:durableId="817066007">
    <w:abstractNumId w:val="15"/>
  </w:num>
  <w:num w:numId="20" w16cid:durableId="1143429308">
    <w:abstractNumId w:val="2"/>
  </w:num>
  <w:num w:numId="21" w16cid:durableId="1504277536">
    <w:abstractNumId w:val="11"/>
  </w:num>
  <w:num w:numId="22" w16cid:durableId="1112820689">
    <w:abstractNumId w:val="19"/>
  </w:num>
  <w:num w:numId="23" w16cid:durableId="1185677448">
    <w:abstractNumId w:val="20"/>
  </w:num>
  <w:num w:numId="24" w16cid:durableId="239023898">
    <w:abstractNumId w:val="0"/>
  </w:num>
  <w:num w:numId="25" w16cid:durableId="6643596">
    <w:abstractNumId w:val="22"/>
  </w:num>
  <w:num w:numId="26" w16cid:durableId="11310473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579"/>
    <w:rsid w:val="00002627"/>
    <w:rsid w:val="0000464F"/>
    <w:rsid w:val="00004819"/>
    <w:rsid w:val="000117D1"/>
    <w:rsid w:val="000146C6"/>
    <w:rsid w:val="00015D40"/>
    <w:rsid w:val="00026B10"/>
    <w:rsid w:val="00031AAB"/>
    <w:rsid w:val="0003224F"/>
    <w:rsid w:val="000377B3"/>
    <w:rsid w:val="00040034"/>
    <w:rsid w:val="00055DAB"/>
    <w:rsid w:val="0005650D"/>
    <w:rsid w:val="00063B27"/>
    <w:rsid w:val="00072750"/>
    <w:rsid w:val="000811C0"/>
    <w:rsid w:val="00086131"/>
    <w:rsid w:val="00086AE1"/>
    <w:rsid w:val="00086BCA"/>
    <w:rsid w:val="00091F38"/>
    <w:rsid w:val="00095AFC"/>
    <w:rsid w:val="000A72CC"/>
    <w:rsid w:val="000B3AD0"/>
    <w:rsid w:val="000B6DE4"/>
    <w:rsid w:val="000B7AAA"/>
    <w:rsid w:val="000C24D8"/>
    <w:rsid w:val="000C54C7"/>
    <w:rsid w:val="000C63F3"/>
    <w:rsid w:val="000D23D3"/>
    <w:rsid w:val="000D606D"/>
    <w:rsid w:val="000D623D"/>
    <w:rsid w:val="000F262E"/>
    <w:rsid w:val="000F6BFC"/>
    <w:rsid w:val="00105BFE"/>
    <w:rsid w:val="00105E02"/>
    <w:rsid w:val="0011438D"/>
    <w:rsid w:val="00124F34"/>
    <w:rsid w:val="00125358"/>
    <w:rsid w:val="00133641"/>
    <w:rsid w:val="00136BC0"/>
    <w:rsid w:val="00142229"/>
    <w:rsid w:val="00153321"/>
    <w:rsid w:val="00155582"/>
    <w:rsid w:val="00170106"/>
    <w:rsid w:val="00171D5E"/>
    <w:rsid w:val="0017711D"/>
    <w:rsid w:val="00185F47"/>
    <w:rsid w:val="001A49A6"/>
    <w:rsid w:val="001B3E01"/>
    <w:rsid w:val="001C582C"/>
    <w:rsid w:val="001D49F4"/>
    <w:rsid w:val="001E36C2"/>
    <w:rsid w:val="001F0809"/>
    <w:rsid w:val="0020425D"/>
    <w:rsid w:val="00205EC5"/>
    <w:rsid w:val="0021567D"/>
    <w:rsid w:val="00221E5A"/>
    <w:rsid w:val="002238CA"/>
    <w:rsid w:val="00226FA5"/>
    <w:rsid w:val="00234EBD"/>
    <w:rsid w:val="002352D4"/>
    <w:rsid w:val="00240223"/>
    <w:rsid w:val="00246DA0"/>
    <w:rsid w:val="00256F81"/>
    <w:rsid w:val="00261305"/>
    <w:rsid w:val="00262BEB"/>
    <w:rsid w:val="002721CB"/>
    <w:rsid w:val="002735D0"/>
    <w:rsid w:val="00276D87"/>
    <w:rsid w:val="0028298E"/>
    <w:rsid w:val="00284F2E"/>
    <w:rsid w:val="002917F5"/>
    <w:rsid w:val="002B6C3B"/>
    <w:rsid w:val="002D080E"/>
    <w:rsid w:val="002D53DF"/>
    <w:rsid w:val="002D666B"/>
    <w:rsid w:val="002E5837"/>
    <w:rsid w:val="002F47BA"/>
    <w:rsid w:val="002F4F1F"/>
    <w:rsid w:val="00300F9F"/>
    <w:rsid w:val="0030188A"/>
    <w:rsid w:val="003018F3"/>
    <w:rsid w:val="003124FD"/>
    <w:rsid w:val="00320433"/>
    <w:rsid w:val="00320788"/>
    <w:rsid w:val="003267F7"/>
    <w:rsid w:val="00326B59"/>
    <w:rsid w:val="00331284"/>
    <w:rsid w:val="00342166"/>
    <w:rsid w:val="003427C4"/>
    <w:rsid w:val="0034461C"/>
    <w:rsid w:val="00344AA1"/>
    <w:rsid w:val="00345BE5"/>
    <w:rsid w:val="00345D7C"/>
    <w:rsid w:val="00351CEA"/>
    <w:rsid w:val="00351E6A"/>
    <w:rsid w:val="00355538"/>
    <w:rsid w:val="00362933"/>
    <w:rsid w:val="003707B4"/>
    <w:rsid w:val="003718BE"/>
    <w:rsid w:val="003726F9"/>
    <w:rsid w:val="00373ADA"/>
    <w:rsid w:val="003765AE"/>
    <w:rsid w:val="0037790C"/>
    <w:rsid w:val="00383DFD"/>
    <w:rsid w:val="00387F9F"/>
    <w:rsid w:val="003958B6"/>
    <w:rsid w:val="003958CB"/>
    <w:rsid w:val="0039701F"/>
    <w:rsid w:val="0039769A"/>
    <w:rsid w:val="003A46D1"/>
    <w:rsid w:val="003A6570"/>
    <w:rsid w:val="003B04AA"/>
    <w:rsid w:val="003B3EAF"/>
    <w:rsid w:val="003B69D4"/>
    <w:rsid w:val="003C0F4D"/>
    <w:rsid w:val="003C25CB"/>
    <w:rsid w:val="003C7DE4"/>
    <w:rsid w:val="003D3754"/>
    <w:rsid w:val="003E65E0"/>
    <w:rsid w:val="00403461"/>
    <w:rsid w:val="00406057"/>
    <w:rsid w:val="0040635F"/>
    <w:rsid w:val="0041587F"/>
    <w:rsid w:val="00420F03"/>
    <w:rsid w:val="00420F69"/>
    <w:rsid w:val="0042421C"/>
    <w:rsid w:val="004261DF"/>
    <w:rsid w:val="00426C1C"/>
    <w:rsid w:val="00433E89"/>
    <w:rsid w:val="004370EC"/>
    <w:rsid w:val="00440F62"/>
    <w:rsid w:val="00442325"/>
    <w:rsid w:val="004439FD"/>
    <w:rsid w:val="00460341"/>
    <w:rsid w:val="00461FCF"/>
    <w:rsid w:val="004658D2"/>
    <w:rsid w:val="00467943"/>
    <w:rsid w:val="0047204B"/>
    <w:rsid w:val="004851F1"/>
    <w:rsid w:val="004873E6"/>
    <w:rsid w:val="00490B16"/>
    <w:rsid w:val="00492F84"/>
    <w:rsid w:val="00493726"/>
    <w:rsid w:val="00493BE7"/>
    <w:rsid w:val="00495A3D"/>
    <w:rsid w:val="00497A32"/>
    <w:rsid w:val="004A1E71"/>
    <w:rsid w:val="004A582B"/>
    <w:rsid w:val="004B118C"/>
    <w:rsid w:val="004B435D"/>
    <w:rsid w:val="004B5E7D"/>
    <w:rsid w:val="004B7F8D"/>
    <w:rsid w:val="004C1F9F"/>
    <w:rsid w:val="004C22E8"/>
    <w:rsid w:val="004C507D"/>
    <w:rsid w:val="004E2310"/>
    <w:rsid w:val="004F24C6"/>
    <w:rsid w:val="004F4B53"/>
    <w:rsid w:val="00506020"/>
    <w:rsid w:val="005109F8"/>
    <w:rsid w:val="00510F4A"/>
    <w:rsid w:val="005179AB"/>
    <w:rsid w:val="0052216C"/>
    <w:rsid w:val="00533755"/>
    <w:rsid w:val="00534A64"/>
    <w:rsid w:val="00536CF9"/>
    <w:rsid w:val="005402A6"/>
    <w:rsid w:val="00545617"/>
    <w:rsid w:val="005505E4"/>
    <w:rsid w:val="0055650A"/>
    <w:rsid w:val="0056437B"/>
    <w:rsid w:val="005751A0"/>
    <w:rsid w:val="005756F1"/>
    <w:rsid w:val="00575900"/>
    <w:rsid w:val="00595C08"/>
    <w:rsid w:val="00596D3D"/>
    <w:rsid w:val="005A290B"/>
    <w:rsid w:val="005A2B02"/>
    <w:rsid w:val="005B3FB9"/>
    <w:rsid w:val="005B55E2"/>
    <w:rsid w:val="005D161D"/>
    <w:rsid w:val="005D31DE"/>
    <w:rsid w:val="005D48CE"/>
    <w:rsid w:val="005D4D03"/>
    <w:rsid w:val="005E1644"/>
    <w:rsid w:val="005E2E64"/>
    <w:rsid w:val="005E486B"/>
    <w:rsid w:val="005E5831"/>
    <w:rsid w:val="005F2D62"/>
    <w:rsid w:val="005F3638"/>
    <w:rsid w:val="005F7963"/>
    <w:rsid w:val="005F7D67"/>
    <w:rsid w:val="006030D6"/>
    <w:rsid w:val="0060407D"/>
    <w:rsid w:val="006047DF"/>
    <w:rsid w:val="00606CF7"/>
    <w:rsid w:val="00614078"/>
    <w:rsid w:val="00614426"/>
    <w:rsid w:val="00631CB9"/>
    <w:rsid w:val="0064086D"/>
    <w:rsid w:val="006429C9"/>
    <w:rsid w:val="00647FF6"/>
    <w:rsid w:val="00655476"/>
    <w:rsid w:val="00661A0B"/>
    <w:rsid w:val="0069252F"/>
    <w:rsid w:val="006A778A"/>
    <w:rsid w:val="006A7DA6"/>
    <w:rsid w:val="006B7B16"/>
    <w:rsid w:val="006D682C"/>
    <w:rsid w:val="006E52D4"/>
    <w:rsid w:val="006F1537"/>
    <w:rsid w:val="006F2310"/>
    <w:rsid w:val="00707163"/>
    <w:rsid w:val="007111E6"/>
    <w:rsid w:val="00711D58"/>
    <w:rsid w:val="0071494E"/>
    <w:rsid w:val="007276D8"/>
    <w:rsid w:val="0073117D"/>
    <w:rsid w:val="00735EE5"/>
    <w:rsid w:val="00741C78"/>
    <w:rsid w:val="0074341C"/>
    <w:rsid w:val="00743AB0"/>
    <w:rsid w:val="007479D1"/>
    <w:rsid w:val="007507A1"/>
    <w:rsid w:val="00764446"/>
    <w:rsid w:val="00771C5C"/>
    <w:rsid w:val="0077245E"/>
    <w:rsid w:val="00773AF0"/>
    <w:rsid w:val="00787B8D"/>
    <w:rsid w:val="00790E75"/>
    <w:rsid w:val="007D142D"/>
    <w:rsid w:val="007D4CCF"/>
    <w:rsid w:val="007D676E"/>
    <w:rsid w:val="007D77C4"/>
    <w:rsid w:val="007E13E4"/>
    <w:rsid w:val="007E33D5"/>
    <w:rsid w:val="007F624F"/>
    <w:rsid w:val="007F6D0E"/>
    <w:rsid w:val="00801846"/>
    <w:rsid w:val="00803E96"/>
    <w:rsid w:val="00822A9E"/>
    <w:rsid w:val="00826B69"/>
    <w:rsid w:val="00833DCD"/>
    <w:rsid w:val="0083755A"/>
    <w:rsid w:val="008468B2"/>
    <w:rsid w:val="008470C2"/>
    <w:rsid w:val="00851333"/>
    <w:rsid w:val="00875288"/>
    <w:rsid w:val="0088168F"/>
    <w:rsid w:val="00882093"/>
    <w:rsid w:val="00884F45"/>
    <w:rsid w:val="008875B0"/>
    <w:rsid w:val="00890BDF"/>
    <w:rsid w:val="0089478E"/>
    <w:rsid w:val="008A6AEA"/>
    <w:rsid w:val="008A6FB4"/>
    <w:rsid w:val="008A7B5B"/>
    <w:rsid w:val="008B23E2"/>
    <w:rsid w:val="008B475F"/>
    <w:rsid w:val="008B5166"/>
    <w:rsid w:val="008B6E4A"/>
    <w:rsid w:val="008C0125"/>
    <w:rsid w:val="008C3409"/>
    <w:rsid w:val="008C466C"/>
    <w:rsid w:val="008C5B83"/>
    <w:rsid w:val="008C6860"/>
    <w:rsid w:val="008D18FE"/>
    <w:rsid w:val="008D591F"/>
    <w:rsid w:val="008E3938"/>
    <w:rsid w:val="008E48B1"/>
    <w:rsid w:val="008E6531"/>
    <w:rsid w:val="008E6CB1"/>
    <w:rsid w:val="00901E40"/>
    <w:rsid w:val="009165E4"/>
    <w:rsid w:val="0094441F"/>
    <w:rsid w:val="00961436"/>
    <w:rsid w:val="00965603"/>
    <w:rsid w:val="0098021B"/>
    <w:rsid w:val="00981BAA"/>
    <w:rsid w:val="009A1BF8"/>
    <w:rsid w:val="009A3C7F"/>
    <w:rsid w:val="009A4A28"/>
    <w:rsid w:val="009A5603"/>
    <w:rsid w:val="009A7893"/>
    <w:rsid w:val="009B1FA4"/>
    <w:rsid w:val="009B62CC"/>
    <w:rsid w:val="009B6ABE"/>
    <w:rsid w:val="009B6E7B"/>
    <w:rsid w:val="009D58D0"/>
    <w:rsid w:val="009F7F83"/>
    <w:rsid w:val="00A03499"/>
    <w:rsid w:val="00A06C6C"/>
    <w:rsid w:val="00A10411"/>
    <w:rsid w:val="00A11CD8"/>
    <w:rsid w:val="00A14FFC"/>
    <w:rsid w:val="00A25EA1"/>
    <w:rsid w:val="00A277CB"/>
    <w:rsid w:val="00A41DD4"/>
    <w:rsid w:val="00A41E27"/>
    <w:rsid w:val="00A54BD1"/>
    <w:rsid w:val="00A575CD"/>
    <w:rsid w:val="00A6562F"/>
    <w:rsid w:val="00A664A9"/>
    <w:rsid w:val="00A67002"/>
    <w:rsid w:val="00A81B60"/>
    <w:rsid w:val="00A82E94"/>
    <w:rsid w:val="00A8526A"/>
    <w:rsid w:val="00A96825"/>
    <w:rsid w:val="00A96BA9"/>
    <w:rsid w:val="00AA4600"/>
    <w:rsid w:val="00AA4FD7"/>
    <w:rsid w:val="00AC0C61"/>
    <w:rsid w:val="00AC4F68"/>
    <w:rsid w:val="00AE444B"/>
    <w:rsid w:val="00AE559E"/>
    <w:rsid w:val="00AF22F2"/>
    <w:rsid w:val="00AF483E"/>
    <w:rsid w:val="00B007A3"/>
    <w:rsid w:val="00B01291"/>
    <w:rsid w:val="00B04BD4"/>
    <w:rsid w:val="00B147C2"/>
    <w:rsid w:val="00B2061A"/>
    <w:rsid w:val="00B24343"/>
    <w:rsid w:val="00B25B2B"/>
    <w:rsid w:val="00B50E0B"/>
    <w:rsid w:val="00B5274F"/>
    <w:rsid w:val="00B538E1"/>
    <w:rsid w:val="00B550AC"/>
    <w:rsid w:val="00B63BDD"/>
    <w:rsid w:val="00B70370"/>
    <w:rsid w:val="00B70D43"/>
    <w:rsid w:val="00B71F21"/>
    <w:rsid w:val="00B72AF5"/>
    <w:rsid w:val="00B756A6"/>
    <w:rsid w:val="00B763CF"/>
    <w:rsid w:val="00B922AC"/>
    <w:rsid w:val="00B94F57"/>
    <w:rsid w:val="00B95E0E"/>
    <w:rsid w:val="00BA54AA"/>
    <w:rsid w:val="00BB3255"/>
    <w:rsid w:val="00BB6336"/>
    <w:rsid w:val="00BC0991"/>
    <w:rsid w:val="00BD07FF"/>
    <w:rsid w:val="00BD2092"/>
    <w:rsid w:val="00BE2A00"/>
    <w:rsid w:val="00BE520A"/>
    <w:rsid w:val="00BF0147"/>
    <w:rsid w:val="00BF1436"/>
    <w:rsid w:val="00BF5A27"/>
    <w:rsid w:val="00BF6967"/>
    <w:rsid w:val="00BF6BAC"/>
    <w:rsid w:val="00BF6BBF"/>
    <w:rsid w:val="00C05810"/>
    <w:rsid w:val="00C11B63"/>
    <w:rsid w:val="00C155F8"/>
    <w:rsid w:val="00C1645D"/>
    <w:rsid w:val="00C17DE0"/>
    <w:rsid w:val="00C2186E"/>
    <w:rsid w:val="00C25300"/>
    <w:rsid w:val="00C37339"/>
    <w:rsid w:val="00C414DC"/>
    <w:rsid w:val="00C532BA"/>
    <w:rsid w:val="00C5504D"/>
    <w:rsid w:val="00C65AFD"/>
    <w:rsid w:val="00C73D6E"/>
    <w:rsid w:val="00C75419"/>
    <w:rsid w:val="00C80979"/>
    <w:rsid w:val="00C80F2A"/>
    <w:rsid w:val="00C81511"/>
    <w:rsid w:val="00C8608A"/>
    <w:rsid w:val="00C92791"/>
    <w:rsid w:val="00C94CF8"/>
    <w:rsid w:val="00CA3B5E"/>
    <w:rsid w:val="00CA4A57"/>
    <w:rsid w:val="00CB4EDC"/>
    <w:rsid w:val="00CB648A"/>
    <w:rsid w:val="00CD4361"/>
    <w:rsid w:val="00CE707E"/>
    <w:rsid w:val="00CF0AA6"/>
    <w:rsid w:val="00CF6334"/>
    <w:rsid w:val="00CF71D2"/>
    <w:rsid w:val="00D13D7D"/>
    <w:rsid w:val="00D1658D"/>
    <w:rsid w:val="00D16E8D"/>
    <w:rsid w:val="00D20B3E"/>
    <w:rsid w:val="00D23277"/>
    <w:rsid w:val="00D31512"/>
    <w:rsid w:val="00D318E4"/>
    <w:rsid w:val="00D348C6"/>
    <w:rsid w:val="00D4193F"/>
    <w:rsid w:val="00D47C23"/>
    <w:rsid w:val="00D54144"/>
    <w:rsid w:val="00D572FF"/>
    <w:rsid w:val="00D73DAA"/>
    <w:rsid w:val="00D7460D"/>
    <w:rsid w:val="00D96F16"/>
    <w:rsid w:val="00DB0481"/>
    <w:rsid w:val="00DB4257"/>
    <w:rsid w:val="00DE3375"/>
    <w:rsid w:val="00DE6A74"/>
    <w:rsid w:val="00DF1ABB"/>
    <w:rsid w:val="00DF6390"/>
    <w:rsid w:val="00E01D4F"/>
    <w:rsid w:val="00E03DE0"/>
    <w:rsid w:val="00E04A40"/>
    <w:rsid w:val="00E0636C"/>
    <w:rsid w:val="00E06C37"/>
    <w:rsid w:val="00E24407"/>
    <w:rsid w:val="00E45FB3"/>
    <w:rsid w:val="00E4697E"/>
    <w:rsid w:val="00E520BF"/>
    <w:rsid w:val="00E53078"/>
    <w:rsid w:val="00E53FCB"/>
    <w:rsid w:val="00E54FD0"/>
    <w:rsid w:val="00E67418"/>
    <w:rsid w:val="00E76401"/>
    <w:rsid w:val="00E803F3"/>
    <w:rsid w:val="00E81C74"/>
    <w:rsid w:val="00E9026A"/>
    <w:rsid w:val="00EA228C"/>
    <w:rsid w:val="00EB0CEA"/>
    <w:rsid w:val="00EB6E3A"/>
    <w:rsid w:val="00EC1454"/>
    <w:rsid w:val="00ED0B41"/>
    <w:rsid w:val="00ED0CD6"/>
    <w:rsid w:val="00ED2780"/>
    <w:rsid w:val="00EE0340"/>
    <w:rsid w:val="00EE059C"/>
    <w:rsid w:val="00EE754C"/>
    <w:rsid w:val="00F13715"/>
    <w:rsid w:val="00F14319"/>
    <w:rsid w:val="00F40467"/>
    <w:rsid w:val="00F526E2"/>
    <w:rsid w:val="00F55E81"/>
    <w:rsid w:val="00F63E9F"/>
    <w:rsid w:val="00F81579"/>
    <w:rsid w:val="00F85EFD"/>
    <w:rsid w:val="00F904B2"/>
    <w:rsid w:val="00FA3634"/>
    <w:rsid w:val="00FB1EFC"/>
    <w:rsid w:val="00FB2F33"/>
    <w:rsid w:val="00FB47D0"/>
    <w:rsid w:val="00FB4E92"/>
    <w:rsid w:val="00FC09E1"/>
    <w:rsid w:val="00FC3493"/>
    <w:rsid w:val="00FC5D22"/>
    <w:rsid w:val="00FD7FE8"/>
    <w:rsid w:val="00FE030C"/>
    <w:rsid w:val="00FE2519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1072"/>
  <w15:docId w15:val="{6B7F5C70-362C-4F93-B371-730F7F67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61DF"/>
  </w:style>
  <w:style w:type="paragraph" w:styleId="llb">
    <w:name w:val="footer"/>
    <w:basedOn w:val="Norml"/>
    <w:link w:val="llbChar"/>
    <w:uiPriority w:val="99"/>
    <w:unhideWhenUsed/>
    <w:rsid w:val="0042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61DF"/>
  </w:style>
  <w:style w:type="paragraph" w:styleId="Listaszerbekezds">
    <w:name w:val="List Paragraph"/>
    <w:basedOn w:val="Norml"/>
    <w:uiPriority w:val="34"/>
    <w:qFormat/>
    <w:rsid w:val="00440F6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53F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53FCB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53FCB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FCB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773AF0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1F38"/>
    <w:pPr>
      <w:spacing w:after="20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1F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B1EFC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FC09E1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6732">
          <w:marLeft w:val="72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8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3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638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2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48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188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756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345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068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90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56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3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0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6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6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1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63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35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011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2026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31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079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76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14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9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kk.h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kk.hu/gyujto/intezmenye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gyarkepesites.hu/kepesitesi_keretrendszerek/mkk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v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8305-8345-4F51-8BAC-48F0C03F4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A1CDD-0916-4B34-84C6-D3ABB69429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9D931D-1061-4471-9FFD-0869D8509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CD90E-0470-4AF9-A080-7119F787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6953</Words>
  <Characters>47983</Characters>
  <Application>Microsoft Office Word</Application>
  <DocSecurity>0</DocSecurity>
  <Lines>399</Lines>
  <Paragraphs>109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Lala</dc:creator>
  <cp:lastModifiedBy>Czipóth Mária</cp:lastModifiedBy>
  <cp:revision>28</cp:revision>
  <dcterms:created xsi:type="dcterms:W3CDTF">2025-04-01T16:39:00Z</dcterms:created>
  <dcterms:modified xsi:type="dcterms:W3CDTF">2026-03-04T10:08:00Z</dcterms:modified>
</cp:coreProperties>
</file>